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696FD4">
        <w:rPr>
          <w:rFonts w:ascii="Arial Black" w:hAnsi="Arial Black" w:cs="Arial"/>
          <w:sz w:val="28"/>
          <w:szCs w:val="28"/>
        </w:rPr>
        <w:t>Fin de Semana</w:t>
      </w:r>
      <w:r w:rsidR="00DE5F34">
        <w:rPr>
          <w:rFonts w:ascii="Arial Black" w:hAnsi="Arial Black" w:cs="Arial"/>
          <w:sz w:val="28"/>
          <w:szCs w:val="28"/>
        </w:rPr>
        <w:t xml:space="preserve"> </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906159" w:rsidRDefault="00906159" w:rsidP="004442BA">
      <w:pPr>
        <w:rPr>
          <w:sz w:val="22"/>
          <w:szCs w:val="16"/>
        </w:rPr>
      </w:pPr>
    </w:p>
    <w:p w:rsidR="00BF76B9" w:rsidRDefault="00BF76B9" w:rsidP="004442BA">
      <w:pPr>
        <w:rPr>
          <w:sz w:val="22"/>
          <w:szCs w:val="16"/>
        </w:rPr>
      </w:pPr>
    </w:p>
    <w:p w:rsidR="003F52A1" w:rsidRDefault="003F52A1" w:rsidP="004442BA">
      <w:pPr>
        <w:rPr>
          <w:sz w:val="22"/>
          <w:szCs w:val="16"/>
        </w:rPr>
      </w:pPr>
    </w:p>
    <w:p w:rsidR="009F7FBE" w:rsidRPr="009F7FBE" w:rsidRDefault="009F7FBE" w:rsidP="009F7FBE">
      <w:pPr>
        <w:pStyle w:val="Prrafodelista"/>
        <w:numPr>
          <w:ilvl w:val="0"/>
          <w:numId w:val="50"/>
        </w:numPr>
        <w:rPr>
          <w:szCs w:val="16"/>
        </w:rPr>
      </w:pPr>
      <w:r w:rsidRPr="009F7FBE">
        <w:rPr>
          <w:szCs w:val="16"/>
        </w:rPr>
        <w:t>Perfila Aureoles Ley de Ingresos 2015 esta semana</w:t>
      </w:r>
    </w:p>
    <w:p w:rsidR="009F7FBE" w:rsidRPr="009F7FBE" w:rsidRDefault="009F7FBE" w:rsidP="009F7FBE">
      <w:pPr>
        <w:rPr>
          <w:szCs w:val="16"/>
        </w:rPr>
      </w:pPr>
    </w:p>
    <w:p w:rsidR="009F7FBE" w:rsidRPr="009F7FBE" w:rsidRDefault="009F7FBE" w:rsidP="009F7FBE">
      <w:pPr>
        <w:pStyle w:val="Prrafodelista"/>
        <w:numPr>
          <w:ilvl w:val="0"/>
          <w:numId w:val="50"/>
        </w:numPr>
        <w:rPr>
          <w:szCs w:val="16"/>
        </w:rPr>
      </w:pPr>
      <w:r w:rsidRPr="009F7FBE">
        <w:rPr>
          <w:szCs w:val="16"/>
        </w:rPr>
        <w:t>Ley de productividad mejorará salarios, prevé Beltrones</w:t>
      </w:r>
    </w:p>
    <w:p w:rsidR="009F7FBE" w:rsidRPr="009F7FBE" w:rsidRDefault="009F7FBE" w:rsidP="009F7FBE">
      <w:pPr>
        <w:rPr>
          <w:szCs w:val="16"/>
        </w:rPr>
      </w:pPr>
    </w:p>
    <w:p w:rsidR="009F7FBE" w:rsidRPr="009F7FBE" w:rsidRDefault="009F7FBE" w:rsidP="009F7FBE">
      <w:pPr>
        <w:pStyle w:val="Prrafodelista"/>
        <w:numPr>
          <w:ilvl w:val="0"/>
          <w:numId w:val="50"/>
        </w:numPr>
        <w:rPr>
          <w:szCs w:val="16"/>
        </w:rPr>
      </w:pPr>
      <w:r w:rsidRPr="009F7FBE">
        <w:rPr>
          <w:szCs w:val="16"/>
        </w:rPr>
        <w:t>Exige Trejo “resultados inmediatos” en caso Iguala</w:t>
      </w:r>
    </w:p>
    <w:p w:rsidR="009F7FBE" w:rsidRPr="009F7FBE" w:rsidRDefault="009F7FBE" w:rsidP="009F7FBE">
      <w:pPr>
        <w:rPr>
          <w:szCs w:val="16"/>
        </w:rPr>
      </w:pPr>
    </w:p>
    <w:p w:rsidR="009F7FBE" w:rsidRPr="009F7FBE" w:rsidRDefault="009F7FBE" w:rsidP="009F7FBE">
      <w:pPr>
        <w:pStyle w:val="Prrafodelista"/>
        <w:numPr>
          <w:ilvl w:val="0"/>
          <w:numId w:val="50"/>
        </w:numPr>
        <w:jc w:val="left"/>
        <w:rPr>
          <w:bCs/>
          <w:color w:val="000000"/>
        </w:rPr>
      </w:pPr>
      <w:r w:rsidRPr="009F7FBE">
        <w:rPr>
          <w:bCs/>
          <w:color w:val="000000"/>
        </w:rPr>
        <w:t>Diputados proponen aumentar precio de refresco</w:t>
      </w:r>
    </w:p>
    <w:p w:rsidR="009F7FBE" w:rsidRPr="009F7FBE" w:rsidRDefault="009F7FBE" w:rsidP="009F7FBE">
      <w:pPr>
        <w:rPr>
          <w:szCs w:val="16"/>
        </w:rPr>
      </w:pPr>
    </w:p>
    <w:p w:rsidR="009F7FBE" w:rsidRPr="009F7FBE" w:rsidRDefault="009F7FBE" w:rsidP="009F7FBE">
      <w:pPr>
        <w:pStyle w:val="Prrafodelista"/>
        <w:numPr>
          <w:ilvl w:val="0"/>
          <w:numId w:val="50"/>
        </w:numPr>
        <w:rPr>
          <w:rFonts w:cs="Arial"/>
        </w:rPr>
      </w:pPr>
      <w:r w:rsidRPr="009F7FBE">
        <w:rPr>
          <w:rFonts w:cs="Arial"/>
        </w:rPr>
        <w:t>Propone PRD crear fiscalía para investigar a candidatos</w:t>
      </w:r>
    </w:p>
    <w:p w:rsidR="004B3AC7" w:rsidRDefault="004B3AC7" w:rsidP="004442BA">
      <w:pPr>
        <w:rPr>
          <w:sz w:val="22"/>
          <w:szCs w:val="16"/>
        </w:rPr>
      </w:pPr>
    </w:p>
    <w:p w:rsidR="003F52A1" w:rsidRDefault="003F52A1" w:rsidP="004442BA">
      <w:pPr>
        <w:rPr>
          <w:sz w:val="22"/>
          <w:szCs w:val="16"/>
        </w:rPr>
      </w:pPr>
    </w:p>
    <w:p w:rsidR="003F52A1" w:rsidRDefault="003F52A1" w:rsidP="004442BA">
      <w:pPr>
        <w:rPr>
          <w:sz w:val="22"/>
          <w:szCs w:val="16"/>
        </w:rPr>
      </w:pPr>
    </w:p>
    <w:p w:rsidR="00BC0A1E" w:rsidRDefault="00BC0A1E" w:rsidP="004442BA">
      <w:pPr>
        <w:rPr>
          <w:sz w:val="22"/>
          <w:szCs w:val="16"/>
        </w:rPr>
      </w:pPr>
    </w:p>
    <w:p w:rsidR="002D5E8D" w:rsidRPr="007C5B08" w:rsidRDefault="002D5E8D" w:rsidP="004442BA">
      <w:pPr>
        <w:rPr>
          <w:sz w:val="22"/>
          <w:szCs w:val="16"/>
        </w:rPr>
      </w:pPr>
    </w:p>
    <w:p w:rsidR="00F02900" w:rsidRPr="00F02900" w:rsidRDefault="004B3AC7" w:rsidP="00952F25">
      <w:pPr>
        <w:tabs>
          <w:tab w:val="left" w:pos="8140"/>
        </w:tabs>
        <w:jc w:val="right"/>
        <w:rPr>
          <w:rFonts w:cs="Arial"/>
          <w:b/>
          <w:color w:val="000000"/>
        </w:rPr>
      </w:pPr>
      <w:r>
        <w:rPr>
          <w:rFonts w:cs="Arial"/>
          <w:b/>
          <w:color w:val="000000"/>
        </w:rPr>
        <w:t>12</w:t>
      </w:r>
      <w:r w:rsidR="00952F25">
        <w:rPr>
          <w:rFonts w:cs="Arial"/>
          <w:b/>
          <w:color w:val="000000"/>
        </w:rPr>
        <w:t xml:space="preserve"> de</w:t>
      </w:r>
      <w:r w:rsidR="001738EF">
        <w:rPr>
          <w:rFonts w:cs="Arial"/>
          <w:b/>
          <w:color w:val="000000"/>
        </w:rPr>
        <w:t xml:space="preserve"> </w:t>
      </w:r>
      <w:r w:rsidR="00ED28C3">
        <w:rPr>
          <w:rFonts w:cs="Arial"/>
          <w:b/>
          <w:color w:val="000000"/>
        </w:rPr>
        <w:t>octubre</w:t>
      </w:r>
      <w:r w:rsidR="00EF5FB0">
        <w:rPr>
          <w:rFonts w:cs="Arial"/>
          <w:b/>
          <w:color w:val="000000"/>
        </w:rPr>
        <w:t xml:space="preserve"> de 2014</w:t>
      </w:r>
    </w:p>
    <w:p w:rsidR="00BA534C" w:rsidRDefault="00BA534C" w:rsidP="00BA534C">
      <w:pPr>
        <w:rPr>
          <w:szCs w:val="16"/>
        </w:rPr>
      </w:pPr>
    </w:p>
    <w:p w:rsidR="001B15CC" w:rsidRDefault="001B15CC" w:rsidP="00BA534C">
      <w:pPr>
        <w:rPr>
          <w:szCs w:val="16"/>
        </w:rPr>
      </w:pPr>
    </w:p>
    <w:p w:rsidR="003F52A1" w:rsidRDefault="003F52A1" w:rsidP="00BA534C">
      <w:pPr>
        <w:rPr>
          <w:szCs w:val="16"/>
        </w:rPr>
      </w:pPr>
    </w:p>
    <w:p w:rsidR="003F52A1" w:rsidRDefault="003F52A1" w:rsidP="00BA534C">
      <w:pPr>
        <w:rPr>
          <w:szCs w:val="16"/>
        </w:rPr>
      </w:pPr>
    </w:p>
    <w:p w:rsidR="004B3AC7" w:rsidRDefault="004B3AC7" w:rsidP="00BA534C">
      <w:pPr>
        <w:rPr>
          <w:szCs w:val="16"/>
        </w:rPr>
      </w:pPr>
    </w:p>
    <w:p w:rsidR="00442317" w:rsidRPr="009D694D" w:rsidRDefault="00442317" w:rsidP="00442317">
      <w:pPr>
        <w:rPr>
          <w:b/>
          <w:sz w:val="16"/>
          <w:szCs w:val="16"/>
        </w:rPr>
      </w:pPr>
      <w:bookmarkStart w:id="0" w:name="_GoBack"/>
      <w:bookmarkEnd w:id="0"/>
      <w:r w:rsidRPr="009D694D">
        <w:rPr>
          <w:b/>
          <w:sz w:val="16"/>
          <w:szCs w:val="16"/>
        </w:rPr>
        <w:lastRenderedPageBreak/>
        <w:t xml:space="preserve">TEMA(S): </w:t>
      </w:r>
      <w:r>
        <w:rPr>
          <w:b/>
          <w:sz w:val="16"/>
          <w:szCs w:val="16"/>
        </w:rPr>
        <w:t>Trabajos Legislativos</w:t>
      </w:r>
    </w:p>
    <w:p w:rsidR="00442317" w:rsidRPr="009D694D" w:rsidRDefault="00442317" w:rsidP="00442317">
      <w:pPr>
        <w:rPr>
          <w:b/>
          <w:sz w:val="16"/>
          <w:szCs w:val="16"/>
        </w:rPr>
      </w:pPr>
      <w:r w:rsidRPr="009D694D">
        <w:rPr>
          <w:b/>
          <w:sz w:val="16"/>
          <w:szCs w:val="16"/>
        </w:rPr>
        <w:t xml:space="preserve">FECHA: </w:t>
      </w:r>
      <w:r>
        <w:rPr>
          <w:b/>
          <w:sz w:val="16"/>
          <w:szCs w:val="16"/>
        </w:rPr>
        <w:t>12-10-2014</w:t>
      </w:r>
    </w:p>
    <w:p w:rsidR="00442317" w:rsidRPr="009D694D" w:rsidRDefault="00442317" w:rsidP="00442317">
      <w:pPr>
        <w:rPr>
          <w:b/>
          <w:sz w:val="16"/>
          <w:szCs w:val="16"/>
        </w:rPr>
      </w:pPr>
      <w:r w:rsidRPr="009D694D">
        <w:rPr>
          <w:b/>
          <w:sz w:val="16"/>
          <w:szCs w:val="16"/>
        </w:rPr>
        <w:t xml:space="preserve">HORA: </w:t>
      </w:r>
      <w:r>
        <w:rPr>
          <w:b/>
          <w:sz w:val="16"/>
          <w:szCs w:val="16"/>
        </w:rPr>
        <w:t>11:10</w:t>
      </w:r>
    </w:p>
    <w:p w:rsidR="00442317" w:rsidRPr="009D694D" w:rsidRDefault="00442317" w:rsidP="00442317">
      <w:pPr>
        <w:jc w:val="left"/>
        <w:rPr>
          <w:b/>
          <w:sz w:val="16"/>
          <w:szCs w:val="16"/>
        </w:rPr>
      </w:pPr>
      <w:r>
        <w:rPr>
          <w:b/>
          <w:sz w:val="16"/>
          <w:szCs w:val="16"/>
        </w:rPr>
        <w:t>NOTICIERO: Milenio.com</w:t>
      </w:r>
    </w:p>
    <w:p w:rsidR="00442317" w:rsidRPr="009D694D" w:rsidRDefault="00442317" w:rsidP="00442317">
      <w:pPr>
        <w:jc w:val="left"/>
        <w:rPr>
          <w:b/>
          <w:sz w:val="16"/>
          <w:szCs w:val="16"/>
        </w:rPr>
      </w:pPr>
      <w:r>
        <w:rPr>
          <w:b/>
          <w:sz w:val="16"/>
          <w:szCs w:val="16"/>
        </w:rPr>
        <w:t>EMISIÓN: Fin de Semana</w:t>
      </w:r>
    </w:p>
    <w:p w:rsidR="00442317" w:rsidRPr="009D694D" w:rsidRDefault="00442317" w:rsidP="00442317">
      <w:pPr>
        <w:jc w:val="left"/>
        <w:rPr>
          <w:b/>
          <w:sz w:val="16"/>
          <w:szCs w:val="16"/>
        </w:rPr>
      </w:pPr>
      <w:r w:rsidRPr="009D694D">
        <w:rPr>
          <w:b/>
          <w:sz w:val="16"/>
          <w:szCs w:val="16"/>
        </w:rPr>
        <w:t xml:space="preserve">ESTACIÓN: </w:t>
      </w:r>
      <w:r>
        <w:rPr>
          <w:b/>
          <w:sz w:val="16"/>
          <w:szCs w:val="16"/>
        </w:rPr>
        <w:t>internet</w:t>
      </w:r>
    </w:p>
    <w:p w:rsidR="00442317" w:rsidRDefault="00442317" w:rsidP="00442317">
      <w:pPr>
        <w:rPr>
          <w:szCs w:val="16"/>
        </w:rPr>
      </w:pPr>
      <w:r w:rsidRPr="009D694D">
        <w:rPr>
          <w:b/>
          <w:sz w:val="16"/>
          <w:szCs w:val="16"/>
        </w:rPr>
        <w:t>GRUPO:</w:t>
      </w:r>
      <w:r>
        <w:rPr>
          <w:b/>
          <w:sz w:val="16"/>
          <w:szCs w:val="16"/>
        </w:rPr>
        <w:t xml:space="preserve"> Milenio</w:t>
      </w:r>
    </w:p>
    <w:p w:rsidR="00442317" w:rsidRPr="00746339" w:rsidRDefault="00442317" w:rsidP="00442317">
      <w:pPr>
        <w:rPr>
          <w:sz w:val="20"/>
          <w:szCs w:val="20"/>
        </w:rPr>
      </w:pPr>
      <w:r w:rsidRPr="00746339">
        <w:rPr>
          <w:sz w:val="20"/>
          <w:szCs w:val="20"/>
        </w:rPr>
        <w:t>0</w:t>
      </w:r>
    </w:p>
    <w:p w:rsidR="00442317" w:rsidRDefault="00442317" w:rsidP="00442317">
      <w:pPr>
        <w:rPr>
          <w:szCs w:val="16"/>
        </w:rPr>
      </w:pPr>
    </w:p>
    <w:p w:rsidR="004B3AC7" w:rsidRPr="00442317" w:rsidRDefault="00442317" w:rsidP="00BA534C">
      <w:pPr>
        <w:rPr>
          <w:b/>
          <w:szCs w:val="16"/>
          <w:u w:val="single"/>
        </w:rPr>
      </w:pPr>
      <w:r w:rsidRPr="00442317">
        <w:rPr>
          <w:b/>
          <w:szCs w:val="16"/>
          <w:u w:val="single"/>
        </w:rPr>
        <w:t>Perfila Aureoles Ley de Ingresos 2015 esta semana</w:t>
      </w:r>
    </w:p>
    <w:p w:rsidR="004B3AC7" w:rsidRDefault="004B3AC7" w:rsidP="00BA534C">
      <w:pPr>
        <w:rPr>
          <w:szCs w:val="16"/>
        </w:rPr>
      </w:pPr>
    </w:p>
    <w:p w:rsidR="00442317" w:rsidRPr="00442317" w:rsidRDefault="00442317" w:rsidP="00442317">
      <w:pPr>
        <w:rPr>
          <w:szCs w:val="16"/>
        </w:rPr>
      </w:pPr>
      <w:r w:rsidRPr="00442317">
        <w:rPr>
          <w:szCs w:val="16"/>
        </w:rPr>
        <w:t xml:space="preserve">El presidente de la Cámara de Diputados, </w:t>
      </w:r>
      <w:r w:rsidRPr="00442317">
        <w:rPr>
          <w:b/>
          <w:szCs w:val="16"/>
        </w:rPr>
        <w:t>Silvano Aureoles</w:t>
      </w:r>
      <w:r w:rsidRPr="00442317">
        <w:rPr>
          <w:szCs w:val="16"/>
        </w:rPr>
        <w:t>, perfiló la aprobación de la Ley de Ingresos para 2015 esta misma semana en el Palacio de San Lázaro y llamó al gobierno federal a evitar que la discusión del presupuesto se “contamine” con el proceso electoral en marcha.</w:t>
      </w:r>
    </w:p>
    <w:p w:rsidR="00442317" w:rsidRPr="00442317" w:rsidRDefault="00442317" w:rsidP="00442317">
      <w:pPr>
        <w:rPr>
          <w:szCs w:val="16"/>
        </w:rPr>
      </w:pPr>
    </w:p>
    <w:p w:rsidR="00442317" w:rsidRPr="00442317" w:rsidRDefault="00442317" w:rsidP="00442317">
      <w:pPr>
        <w:rPr>
          <w:szCs w:val="16"/>
        </w:rPr>
      </w:pPr>
      <w:r w:rsidRPr="00442317">
        <w:rPr>
          <w:szCs w:val="16"/>
        </w:rPr>
        <w:t>Para ello debe haber un tratamiento igualitario para todas las entidades federativas, atender las necesidades básicas de los habitantes y acelerar los proyectos de infraestructura, dijo.</w:t>
      </w:r>
    </w:p>
    <w:p w:rsidR="00442317" w:rsidRPr="00442317" w:rsidRDefault="00442317" w:rsidP="00442317">
      <w:pPr>
        <w:rPr>
          <w:szCs w:val="16"/>
        </w:rPr>
      </w:pPr>
    </w:p>
    <w:p w:rsidR="00442317" w:rsidRPr="00442317" w:rsidRDefault="00442317" w:rsidP="00442317">
      <w:pPr>
        <w:rPr>
          <w:szCs w:val="16"/>
        </w:rPr>
      </w:pPr>
      <w:r w:rsidRPr="00442317">
        <w:rPr>
          <w:szCs w:val="16"/>
        </w:rPr>
        <w:t>Confió en que la discusión del paquete fiscal 2015 privilegie la atención a los sectores sociales más castigados económicamente hablando, como aquellos a quienes el salario no les alcanza para cubrir la canasta básica.</w:t>
      </w:r>
    </w:p>
    <w:p w:rsidR="00442317" w:rsidRPr="00442317" w:rsidRDefault="00442317" w:rsidP="00442317">
      <w:pPr>
        <w:rPr>
          <w:szCs w:val="16"/>
        </w:rPr>
      </w:pPr>
    </w:p>
    <w:p w:rsidR="00442317" w:rsidRPr="00442317" w:rsidRDefault="00442317" w:rsidP="00442317">
      <w:pPr>
        <w:rPr>
          <w:szCs w:val="16"/>
        </w:rPr>
      </w:pPr>
      <w:r w:rsidRPr="00442317">
        <w:rPr>
          <w:szCs w:val="16"/>
        </w:rPr>
        <w:t>“Por ello, no descarto ajustes al paquete económico para garantizar una distribución correcta de los recursos, mecanismos de transparencia y rendición de cuentas, así como austeridad en el gasto corriente del gobierno federal”, puntualizó.</w:t>
      </w:r>
    </w:p>
    <w:p w:rsidR="00442317" w:rsidRPr="00442317" w:rsidRDefault="00442317" w:rsidP="00442317">
      <w:pPr>
        <w:rPr>
          <w:szCs w:val="16"/>
        </w:rPr>
      </w:pPr>
    </w:p>
    <w:p w:rsidR="00442317" w:rsidRPr="00442317" w:rsidRDefault="00442317" w:rsidP="00442317">
      <w:pPr>
        <w:rPr>
          <w:szCs w:val="16"/>
        </w:rPr>
      </w:pPr>
      <w:r w:rsidRPr="00442317">
        <w:rPr>
          <w:szCs w:val="16"/>
        </w:rPr>
        <w:t>En un comunicado, Aureoles estimó que, a juzgar por el ritmo de trabajo en comisiones, “esta semana puede ser aprobada en el pleno la Ley de Ingresos del paquete económico 2015 y enviada con oportunidad al Senado de la República para su discusión”.</w:t>
      </w:r>
    </w:p>
    <w:p w:rsidR="00442317" w:rsidRPr="00442317" w:rsidRDefault="00442317" w:rsidP="00442317">
      <w:pPr>
        <w:rPr>
          <w:szCs w:val="16"/>
        </w:rPr>
      </w:pPr>
    </w:p>
    <w:p w:rsidR="00442317" w:rsidRPr="00442317" w:rsidRDefault="00442317" w:rsidP="00442317">
      <w:pPr>
        <w:rPr>
          <w:szCs w:val="16"/>
        </w:rPr>
      </w:pPr>
      <w:r w:rsidRPr="00442317">
        <w:rPr>
          <w:szCs w:val="16"/>
        </w:rPr>
        <w:t>El diputado presidente se refirió también al foro “Mejora al ingreso para la reactivación económica de Michoacán” celebrado el pasado viernes con la participación de legisladores, especialistas, empresarios y trabajadores, quienes coincidieron en que el salario mínimo ha perdido 70 por ciento de su poder adquisitivo.</w:t>
      </w:r>
    </w:p>
    <w:p w:rsidR="00442317" w:rsidRPr="00442317" w:rsidRDefault="00442317" w:rsidP="00442317">
      <w:pPr>
        <w:rPr>
          <w:szCs w:val="16"/>
        </w:rPr>
      </w:pPr>
    </w:p>
    <w:p w:rsidR="00442317" w:rsidRPr="00442317" w:rsidRDefault="00442317" w:rsidP="00442317">
      <w:pPr>
        <w:rPr>
          <w:szCs w:val="16"/>
        </w:rPr>
      </w:pPr>
      <w:r w:rsidRPr="00442317">
        <w:rPr>
          <w:szCs w:val="16"/>
        </w:rPr>
        <w:t>Subrayó así que los altibajos en materia económica han generado zozobra y quienes más recienten el golpe en el bolsillo son las familias de muy escasos recursos, que a pesar de las reformas no perciben un beneficio real en su ingreso.</w:t>
      </w:r>
    </w:p>
    <w:p w:rsidR="00442317" w:rsidRPr="00442317" w:rsidRDefault="00442317" w:rsidP="00442317">
      <w:pPr>
        <w:rPr>
          <w:szCs w:val="16"/>
        </w:rPr>
      </w:pPr>
    </w:p>
    <w:p w:rsidR="00442317" w:rsidRPr="00442317" w:rsidRDefault="00442317" w:rsidP="00442317">
      <w:pPr>
        <w:rPr>
          <w:szCs w:val="16"/>
        </w:rPr>
      </w:pPr>
      <w:r w:rsidRPr="00442317">
        <w:rPr>
          <w:szCs w:val="16"/>
        </w:rPr>
        <w:t>El legislador michoacano remarcó que México tiene mucho potencial económico y gente trabajadora, pero no ha habido una reactivación del mercado interno, pues solo un porcentaje mínimo de la población tiene facilidad de compra, en tanto millones de mexicanos apenas alcanzan a cubrir el gasto en comida y transporte hacia sus lugares de trabajo.</w:t>
      </w:r>
    </w:p>
    <w:p w:rsidR="00442317" w:rsidRPr="00442317" w:rsidRDefault="00442317" w:rsidP="00442317">
      <w:pPr>
        <w:rPr>
          <w:szCs w:val="16"/>
        </w:rPr>
      </w:pPr>
    </w:p>
    <w:p w:rsidR="00442317" w:rsidRPr="00442317" w:rsidRDefault="00442317" w:rsidP="00442317">
      <w:pPr>
        <w:rPr>
          <w:szCs w:val="16"/>
        </w:rPr>
      </w:pPr>
      <w:r w:rsidRPr="00442317">
        <w:rPr>
          <w:szCs w:val="16"/>
        </w:rPr>
        <w:lastRenderedPageBreak/>
        <w:t>“Hoy más que nunca la gente espera que haya oportunidades de empleo, mayor dinamismo y reactivación de la economía, que haya un aumento significativo del ingreso que perciben los trabajadores”, agregó.</w:t>
      </w:r>
    </w:p>
    <w:p w:rsidR="00442317" w:rsidRPr="00442317" w:rsidRDefault="00442317" w:rsidP="00442317">
      <w:pPr>
        <w:rPr>
          <w:szCs w:val="16"/>
        </w:rPr>
      </w:pPr>
    </w:p>
    <w:p w:rsidR="00442317" w:rsidRDefault="00442317" w:rsidP="00442317">
      <w:pPr>
        <w:rPr>
          <w:b/>
          <w:szCs w:val="16"/>
        </w:rPr>
      </w:pPr>
      <w:r w:rsidRPr="00442317">
        <w:rPr>
          <w:szCs w:val="16"/>
        </w:rPr>
        <w:t>Aureoles convocó a un foro en la ciudad de Morelia el próximo viernes, de cara a la discusión del presupuesto 2015, para discutir la forma de generar mayores recursos para las entidades y que éstos sean canalizados a proyectos de infraestructura, educación, salud y generación de empleos.</w:t>
      </w:r>
      <w:r w:rsidRPr="00442317">
        <w:rPr>
          <w:b/>
          <w:szCs w:val="16"/>
        </w:rPr>
        <w:t>/</w:t>
      </w:r>
      <w:proofErr w:type="spellStart"/>
      <w:r w:rsidRPr="00442317">
        <w:rPr>
          <w:b/>
          <w:szCs w:val="16"/>
        </w:rPr>
        <w:t>arm</w:t>
      </w:r>
      <w:proofErr w:type="spellEnd"/>
      <w:r w:rsidRPr="00442317">
        <w:rPr>
          <w:b/>
          <w:szCs w:val="16"/>
        </w:rPr>
        <w:t>/m</w:t>
      </w:r>
    </w:p>
    <w:p w:rsidR="00442317" w:rsidRDefault="00442317" w:rsidP="00442317">
      <w:pPr>
        <w:rPr>
          <w:b/>
          <w:szCs w:val="16"/>
        </w:rPr>
      </w:pPr>
    </w:p>
    <w:p w:rsidR="00442317" w:rsidRDefault="00442317" w:rsidP="00442317">
      <w:pPr>
        <w:rPr>
          <w:szCs w:val="16"/>
        </w:rPr>
      </w:pPr>
    </w:p>
    <w:p w:rsidR="00442317" w:rsidRPr="009D694D" w:rsidRDefault="00442317" w:rsidP="00442317">
      <w:pPr>
        <w:rPr>
          <w:b/>
          <w:sz w:val="16"/>
          <w:szCs w:val="16"/>
        </w:rPr>
      </w:pPr>
      <w:r w:rsidRPr="009D694D">
        <w:rPr>
          <w:b/>
          <w:sz w:val="16"/>
          <w:szCs w:val="16"/>
        </w:rPr>
        <w:t xml:space="preserve">TEMA(S): </w:t>
      </w:r>
      <w:r>
        <w:rPr>
          <w:b/>
          <w:sz w:val="16"/>
          <w:szCs w:val="16"/>
        </w:rPr>
        <w:t>Trabajos Legislativos</w:t>
      </w:r>
    </w:p>
    <w:p w:rsidR="00442317" w:rsidRPr="009D694D" w:rsidRDefault="00442317" w:rsidP="00442317">
      <w:pPr>
        <w:rPr>
          <w:b/>
          <w:sz w:val="16"/>
          <w:szCs w:val="16"/>
        </w:rPr>
      </w:pPr>
      <w:r w:rsidRPr="009D694D">
        <w:rPr>
          <w:b/>
          <w:sz w:val="16"/>
          <w:szCs w:val="16"/>
        </w:rPr>
        <w:t xml:space="preserve">FECHA: </w:t>
      </w:r>
      <w:r>
        <w:rPr>
          <w:b/>
          <w:sz w:val="16"/>
          <w:szCs w:val="16"/>
        </w:rPr>
        <w:t>12-10-2014</w:t>
      </w:r>
    </w:p>
    <w:p w:rsidR="00442317" w:rsidRPr="009D694D" w:rsidRDefault="00442317" w:rsidP="00442317">
      <w:pPr>
        <w:rPr>
          <w:b/>
          <w:sz w:val="16"/>
          <w:szCs w:val="16"/>
        </w:rPr>
      </w:pPr>
      <w:r w:rsidRPr="009D694D">
        <w:rPr>
          <w:b/>
          <w:sz w:val="16"/>
          <w:szCs w:val="16"/>
        </w:rPr>
        <w:t xml:space="preserve">HORA: </w:t>
      </w:r>
      <w:r>
        <w:rPr>
          <w:b/>
          <w:sz w:val="16"/>
          <w:szCs w:val="16"/>
        </w:rPr>
        <w:t>11:16</w:t>
      </w:r>
    </w:p>
    <w:p w:rsidR="00442317" w:rsidRPr="009D694D" w:rsidRDefault="00442317" w:rsidP="00442317">
      <w:pPr>
        <w:jc w:val="left"/>
        <w:rPr>
          <w:b/>
          <w:sz w:val="16"/>
          <w:szCs w:val="16"/>
        </w:rPr>
      </w:pPr>
      <w:r>
        <w:rPr>
          <w:b/>
          <w:sz w:val="16"/>
          <w:szCs w:val="16"/>
        </w:rPr>
        <w:t>NOTICIERO: Milenio.com</w:t>
      </w:r>
    </w:p>
    <w:p w:rsidR="00442317" w:rsidRPr="009D694D" w:rsidRDefault="00442317" w:rsidP="00442317">
      <w:pPr>
        <w:jc w:val="left"/>
        <w:rPr>
          <w:b/>
          <w:sz w:val="16"/>
          <w:szCs w:val="16"/>
        </w:rPr>
      </w:pPr>
      <w:r>
        <w:rPr>
          <w:b/>
          <w:sz w:val="16"/>
          <w:szCs w:val="16"/>
        </w:rPr>
        <w:t>EMISIÓN: Fin de Semana</w:t>
      </w:r>
    </w:p>
    <w:p w:rsidR="00442317" w:rsidRPr="009D694D" w:rsidRDefault="00442317" w:rsidP="00442317">
      <w:pPr>
        <w:jc w:val="left"/>
        <w:rPr>
          <w:b/>
          <w:sz w:val="16"/>
          <w:szCs w:val="16"/>
        </w:rPr>
      </w:pPr>
      <w:r w:rsidRPr="009D694D">
        <w:rPr>
          <w:b/>
          <w:sz w:val="16"/>
          <w:szCs w:val="16"/>
        </w:rPr>
        <w:t xml:space="preserve">ESTACIÓN: </w:t>
      </w:r>
      <w:r>
        <w:rPr>
          <w:b/>
          <w:sz w:val="16"/>
          <w:szCs w:val="16"/>
        </w:rPr>
        <w:t>internet</w:t>
      </w:r>
    </w:p>
    <w:p w:rsidR="00442317" w:rsidRDefault="00442317" w:rsidP="00442317">
      <w:pPr>
        <w:rPr>
          <w:szCs w:val="16"/>
        </w:rPr>
      </w:pPr>
      <w:r w:rsidRPr="009D694D">
        <w:rPr>
          <w:b/>
          <w:sz w:val="16"/>
          <w:szCs w:val="16"/>
        </w:rPr>
        <w:t>GRUPO:</w:t>
      </w:r>
      <w:r>
        <w:rPr>
          <w:b/>
          <w:sz w:val="16"/>
          <w:szCs w:val="16"/>
        </w:rPr>
        <w:t xml:space="preserve"> Milenio</w:t>
      </w:r>
    </w:p>
    <w:p w:rsidR="00442317" w:rsidRPr="00746339" w:rsidRDefault="00442317" w:rsidP="00442317">
      <w:pPr>
        <w:rPr>
          <w:sz w:val="20"/>
          <w:szCs w:val="20"/>
        </w:rPr>
      </w:pPr>
      <w:r w:rsidRPr="00746339">
        <w:rPr>
          <w:sz w:val="20"/>
          <w:szCs w:val="20"/>
        </w:rPr>
        <w:t>0</w:t>
      </w:r>
    </w:p>
    <w:p w:rsidR="00442317" w:rsidRDefault="00442317" w:rsidP="00442317">
      <w:pPr>
        <w:rPr>
          <w:szCs w:val="16"/>
        </w:rPr>
      </w:pPr>
    </w:p>
    <w:p w:rsidR="00442317" w:rsidRDefault="00442317" w:rsidP="00442317">
      <w:pPr>
        <w:rPr>
          <w:b/>
          <w:szCs w:val="16"/>
          <w:u w:val="single"/>
        </w:rPr>
      </w:pPr>
      <w:r w:rsidRPr="00442317">
        <w:rPr>
          <w:b/>
          <w:szCs w:val="16"/>
          <w:u w:val="single"/>
        </w:rPr>
        <w:t>Ley de productividad mejorará salarios, prevé Beltrones</w:t>
      </w:r>
    </w:p>
    <w:p w:rsidR="00442317" w:rsidRDefault="00442317" w:rsidP="00442317">
      <w:pPr>
        <w:rPr>
          <w:b/>
          <w:szCs w:val="16"/>
          <w:u w:val="single"/>
        </w:rPr>
      </w:pPr>
    </w:p>
    <w:p w:rsidR="00442317" w:rsidRPr="00442317" w:rsidRDefault="00442317" w:rsidP="00442317">
      <w:pPr>
        <w:rPr>
          <w:szCs w:val="16"/>
        </w:rPr>
      </w:pPr>
      <w:r w:rsidRPr="00442317">
        <w:rPr>
          <w:szCs w:val="16"/>
        </w:rPr>
        <w:t xml:space="preserve">El líder parlamentario del PRI en la Cámara de Diputados, </w:t>
      </w:r>
      <w:r w:rsidRPr="00442317">
        <w:rPr>
          <w:b/>
          <w:szCs w:val="16"/>
        </w:rPr>
        <w:t>Manlio Fabio Beltrones</w:t>
      </w:r>
      <w:r w:rsidRPr="00442317">
        <w:rPr>
          <w:szCs w:val="16"/>
        </w:rPr>
        <w:t>, dio la bienvenida a la iniciativa de Ley para Impulsar el Incremento Sostenido de la Productividad y la Competitividad de la Economía Nacional como instrumento para generar más inversiones y empleos con mejores salarios para los trabajadores.</w:t>
      </w:r>
    </w:p>
    <w:p w:rsidR="00442317" w:rsidRPr="00442317" w:rsidRDefault="00442317" w:rsidP="00442317">
      <w:pPr>
        <w:rPr>
          <w:szCs w:val="16"/>
        </w:rPr>
      </w:pPr>
    </w:p>
    <w:p w:rsidR="00442317" w:rsidRPr="00442317" w:rsidRDefault="00442317" w:rsidP="00442317">
      <w:pPr>
        <w:rPr>
          <w:szCs w:val="16"/>
        </w:rPr>
      </w:pPr>
      <w:r w:rsidRPr="00442317">
        <w:rPr>
          <w:szCs w:val="16"/>
        </w:rPr>
        <w:t>Sostuvo que el proyecto presentado por el presidente Enrique Peña Nieto constituye un engrane fundamental para que las reformas económicas aprobadas por el Congreso se traduzcan en beneficios concretos para la gente, además de construir un andamiaje jurídico para crecer más rápido, distribuir mejor los frutos de ese crecimiento y reducir la pobreza y la desigualdad.</w:t>
      </w:r>
    </w:p>
    <w:p w:rsidR="00442317" w:rsidRPr="00442317" w:rsidRDefault="00442317" w:rsidP="00442317">
      <w:pPr>
        <w:rPr>
          <w:szCs w:val="16"/>
        </w:rPr>
      </w:pPr>
    </w:p>
    <w:p w:rsidR="00442317" w:rsidRPr="00442317" w:rsidRDefault="00442317" w:rsidP="00442317">
      <w:pPr>
        <w:rPr>
          <w:szCs w:val="16"/>
        </w:rPr>
      </w:pPr>
      <w:r w:rsidRPr="00442317">
        <w:rPr>
          <w:szCs w:val="16"/>
        </w:rPr>
        <w:t>“Conscientes de que los trabajadores demandan con justicia que sus ingresos tengan mejorías en términos reales, incrementar la productividad y la competitividad es la única forma sostenible de generar riqueza y lograr esa meta compartida”, puntualizó Beltrones.</w:t>
      </w:r>
    </w:p>
    <w:p w:rsidR="00442317" w:rsidRPr="00442317" w:rsidRDefault="00442317" w:rsidP="00442317">
      <w:pPr>
        <w:rPr>
          <w:szCs w:val="16"/>
        </w:rPr>
      </w:pPr>
    </w:p>
    <w:p w:rsidR="00442317" w:rsidRPr="00442317" w:rsidRDefault="00442317" w:rsidP="00442317">
      <w:pPr>
        <w:rPr>
          <w:szCs w:val="16"/>
        </w:rPr>
      </w:pPr>
      <w:r w:rsidRPr="00442317">
        <w:rPr>
          <w:szCs w:val="16"/>
        </w:rPr>
        <w:t>En un comunicado, el legislador sonorense se declaró convencido de que México requiere con urgencia iniciativas transformadoras, con el fin de desplegar su potencial de crecimiento y garantizar el bienestar de las familias.</w:t>
      </w:r>
    </w:p>
    <w:p w:rsidR="00442317" w:rsidRPr="00442317" w:rsidRDefault="00442317" w:rsidP="00442317">
      <w:pPr>
        <w:rPr>
          <w:szCs w:val="16"/>
        </w:rPr>
      </w:pPr>
    </w:p>
    <w:p w:rsidR="00442317" w:rsidRPr="00442317" w:rsidRDefault="00442317" w:rsidP="00442317">
      <w:pPr>
        <w:rPr>
          <w:szCs w:val="16"/>
        </w:rPr>
      </w:pPr>
      <w:r w:rsidRPr="00442317">
        <w:rPr>
          <w:szCs w:val="16"/>
        </w:rPr>
        <w:t>Remarcó que el reto de México no es menor, pues en términos de competitividad ha quedado rezagado ante otras naciones de América Latina, como Chile: esto se traduce en el estancamiento de las empresas, menor inversión, baja generación de empleo y salarios insuficientes.</w:t>
      </w:r>
    </w:p>
    <w:p w:rsidR="00442317" w:rsidRPr="00442317" w:rsidRDefault="00442317" w:rsidP="00442317">
      <w:pPr>
        <w:rPr>
          <w:szCs w:val="16"/>
        </w:rPr>
      </w:pPr>
    </w:p>
    <w:p w:rsidR="00442317" w:rsidRPr="00442317" w:rsidRDefault="00442317" w:rsidP="00442317">
      <w:pPr>
        <w:rPr>
          <w:szCs w:val="16"/>
        </w:rPr>
      </w:pPr>
      <w:r w:rsidRPr="00442317">
        <w:rPr>
          <w:szCs w:val="16"/>
        </w:rPr>
        <w:t>Por ello, indicó, la iniciativa de ley prevé mecanismos para que las medianas y pequeñas empresas adopten nuevas tecnologías, tengan un financiamiento adecuado y se conviertan en proveedoras de las industrias más grandes.</w:t>
      </w:r>
    </w:p>
    <w:p w:rsidR="00442317" w:rsidRPr="00442317" w:rsidRDefault="00442317" w:rsidP="00442317">
      <w:pPr>
        <w:rPr>
          <w:szCs w:val="16"/>
        </w:rPr>
      </w:pPr>
    </w:p>
    <w:p w:rsidR="00442317" w:rsidRPr="00442317" w:rsidRDefault="00442317" w:rsidP="00442317">
      <w:pPr>
        <w:rPr>
          <w:szCs w:val="16"/>
        </w:rPr>
      </w:pPr>
      <w:r w:rsidRPr="00442317">
        <w:rPr>
          <w:szCs w:val="16"/>
        </w:rPr>
        <w:t xml:space="preserve">Así, las empresas podrán vincularse a las compañías con planes de inversión, gracias a </w:t>
      </w:r>
      <w:r w:rsidRPr="00442317">
        <w:rPr>
          <w:szCs w:val="16"/>
        </w:rPr>
        <w:t>la reforma</w:t>
      </w:r>
      <w:r>
        <w:rPr>
          <w:szCs w:val="16"/>
        </w:rPr>
        <w:t xml:space="preserve"> energética</w:t>
      </w:r>
      <w:r w:rsidRPr="00442317">
        <w:rPr>
          <w:szCs w:val="16"/>
        </w:rPr>
        <w:t xml:space="preserve"> y de telecomunicaciones.</w:t>
      </w:r>
    </w:p>
    <w:p w:rsidR="00442317" w:rsidRPr="00442317" w:rsidRDefault="00442317" w:rsidP="00442317">
      <w:pPr>
        <w:rPr>
          <w:szCs w:val="16"/>
        </w:rPr>
      </w:pPr>
    </w:p>
    <w:p w:rsidR="00442317" w:rsidRDefault="00442317" w:rsidP="00442317">
      <w:pPr>
        <w:rPr>
          <w:b/>
          <w:szCs w:val="16"/>
        </w:rPr>
      </w:pPr>
      <w:r w:rsidRPr="00442317">
        <w:rPr>
          <w:szCs w:val="16"/>
        </w:rPr>
        <w:t>“En suma, el grupo parlamentario del PRI da la bienvenida a esta trascendente iniciativa de fomento económico, que habrá de ser analizada y votada con la mayor responsabilidad”, dijo el coordinador de la bancada tricolor en el Palacio de San Lázaro.</w:t>
      </w:r>
      <w:r w:rsidRPr="00442317">
        <w:rPr>
          <w:b/>
          <w:szCs w:val="16"/>
        </w:rPr>
        <w:t>/</w:t>
      </w:r>
      <w:proofErr w:type="spellStart"/>
      <w:r w:rsidRPr="00442317">
        <w:rPr>
          <w:b/>
          <w:szCs w:val="16"/>
        </w:rPr>
        <w:t>arm</w:t>
      </w:r>
      <w:proofErr w:type="spellEnd"/>
      <w:r w:rsidRPr="00442317">
        <w:rPr>
          <w:b/>
          <w:szCs w:val="16"/>
        </w:rPr>
        <w:t>/m</w:t>
      </w:r>
    </w:p>
    <w:p w:rsidR="0083596C" w:rsidRPr="005F6C72" w:rsidRDefault="0083596C" w:rsidP="00442317">
      <w:pPr>
        <w:rPr>
          <w:szCs w:val="16"/>
        </w:rPr>
      </w:pPr>
    </w:p>
    <w:p w:rsidR="005F6C72" w:rsidRDefault="005F6C72" w:rsidP="005F6C72">
      <w:pPr>
        <w:rPr>
          <w:szCs w:val="16"/>
        </w:rPr>
      </w:pPr>
    </w:p>
    <w:p w:rsidR="005F6C72" w:rsidRPr="009D694D" w:rsidRDefault="005F6C72" w:rsidP="005F6C72">
      <w:pPr>
        <w:rPr>
          <w:b/>
          <w:sz w:val="16"/>
          <w:szCs w:val="16"/>
        </w:rPr>
      </w:pPr>
      <w:r w:rsidRPr="009D694D">
        <w:rPr>
          <w:b/>
          <w:sz w:val="16"/>
          <w:szCs w:val="16"/>
        </w:rPr>
        <w:t xml:space="preserve">TEMA(S): </w:t>
      </w:r>
      <w:r>
        <w:rPr>
          <w:b/>
          <w:sz w:val="16"/>
          <w:szCs w:val="16"/>
        </w:rPr>
        <w:t>Trabajos Legislativos</w:t>
      </w:r>
    </w:p>
    <w:p w:rsidR="005F6C72" w:rsidRPr="009D694D" w:rsidRDefault="005F6C72" w:rsidP="005F6C72">
      <w:pPr>
        <w:rPr>
          <w:b/>
          <w:sz w:val="16"/>
          <w:szCs w:val="16"/>
        </w:rPr>
      </w:pPr>
      <w:r w:rsidRPr="009D694D">
        <w:rPr>
          <w:b/>
          <w:sz w:val="16"/>
          <w:szCs w:val="16"/>
        </w:rPr>
        <w:t xml:space="preserve">FECHA: </w:t>
      </w:r>
      <w:r>
        <w:rPr>
          <w:b/>
          <w:sz w:val="16"/>
          <w:szCs w:val="16"/>
        </w:rPr>
        <w:t>12-10-2014</w:t>
      </w:r>
    </w:p>
    <w:p w:rsidR="005F6C72" w:rsidRPr="009D694D" w:rsidRDefault="005F6C72" w:rsidP="005F6C72">
      <w:pPr>
        <w:rPr>
          <w:b/>
          <w:sz w:val="16"/>
          <w:szCs w:val="16"/>
        </w:rPr>
      </w:pPr>
      <w:r w:rsidRPr="009D694D">
        <w:rPr>
          <w:b/>
          <w:sz w:val="16"/>
          <w:szCs w:val="16"/>
        </w:rPr>
        <w:t xml:space="preserve">HORA: </w:t>
      </w:r>
      <w:r>
        <w:rPr>
          <w:b/>
          <w:sz w:val="16"/>
          <w:szCs w:val="16"/>
        </w:rPr>
        <w:t>16:06</w:t>
      </w:r>
    </w:p>
    <w:p w:rsidR="005F6C72" w:rsidRPr="009D694D" w:rsidRDefault="005F6C72" w:rsidP="005F6C72">
      <w:pPr>
        <w:jc w:val="left"/>
        <w:rPr>
          <w:b/>
          <w:sz w:val="16"/>
          <w:szCs w:val="16"/>
        </w:rPr>
      </w:pPr>
      <w:r>
        <w:rPr>
          <w:b/>
          <w:sz w:val="16"/>
          <w:szCs w:val="16"/>
        </w:rPr>
        <w:t>NOTICIERO: Milenio.com</w:t>
      </w:r>
    </w:p>
    <w:p w:rsidR="005F6C72" w:rsidRPr="009D694D" w:rsidRDefault="005F6C72" w:rsidP="005F6C72">
      <w:pPr>
        <w:jc w:val="left"/>
        <w:rPr>
          <w:b/>
          <w:sz w:val="16"/>
          <w:szCs w:val="16"/>
        </w:rPr>
      </w:pPr>
      <w:r>
        <w:rPr>
          <w:b/>
          <w:sz w:val="16"/>
          <w:szCs w:val="16"/>
        </w:rPr>
        <w:t>EMISIÓN: Fin de Semana</w:t>
      </w:r>
    </w:p>
    <w:p w:rsidR="005F6C72" w:rsidRPr="009D694D" w:rsidRDefault="005F6C72" w:rsidP="005F6C72">
      <w:pPr>
        <w:jc w:val="left"/>
        <w:rPr>
          <w:b/>
          <w:sz w:val="16"/>
          <w:szCs w:val="16"/>
        </w:rPr>
      </w:pPr>
      <w:r w:rsidRPr="009D694D">
        <w:rPr>
          <w:b/>
          <w:sz w:val="16"/>
          <w:szCs w:val="16"/>
        </w:rPr>
        <w:t xml:space="preserve">ESTACIÓN: </w:t>
      </w:r>
      <w:r>
        <w:rPr>
          <w:b/>
          <w:sz w:val="16"/>
          <w:szCs w:val="16"/>
        </w:rPr>
        <w:t>internet</w:t>
      </w:r>
    </w:p>
    <w:p w:rsidR="005F6C72" w:rsidRDefault="005F6C72" w:rsidP="005F6C72">
      <w:pPr>
        <w:rPr>
          <w:szCs w:val="16"/>
        </w:rPr>
      </w:pPr>
      <w:r w:rsidRPr="009D694D">
        <w:rPr>
          <w:b/>
          <w:sz w:val="16"/>
          <w:szCs w:val="16"/>
        </w:rPr>
        <w:t>GRUPO:</w:t>
      </w:r>
      <w:r>
        <w:rPr>
          <w:b/>
          <w:sz w:val="16"/>
          <w:szCs w:val="16"/>
        </w:rPr>
        <w:t xml:space="preserve"> Milenio</w:t>
      </w:r>
    </w:p>
    <w:p w:rsidR="005F6C72" w:rsidRPr="00746339" w:rsidRDefault="005F6C72" w:rsidP="005F6C72">
      <w:pPr>
        <w:rPr>
          <w:sz w:val="20"/>
          <w:szCs w:val="20"/>
        </w:rPr>
      </w:pPr>
      <w:r w:rsidRPr="00746339">
        <w:rPr>
          <w:sz w:val="20"/>
          <w:szCs w:val="20"/>
        </w:rPr>
        <w:t>0</w:t>
      </w:r>
    </w:p>
    <w:p w:rsidR="005F6C72" w:rsidRDefault="005F6C72" w:rsidP="005F6C72">
      <w:pPr>
        <w:rPr>
          <w:szCs w:val="16"/>
        </w:rPr>
      </w:pPr>
    </w:p>
    <w:p w:rsidR="005F6C72" w:rsidRPr="005F6C72" w:rsidRDefault="005F6C72" w:rsidP="00442317">
      <w:pPr>
        <w:rPr>
          <w:b/>
          <w:szCs w:val="16"/>
          <w:u w:val="single"/>
        </w:rPr>
      </w:pPr>
      <w:r w:rsidRPr="005F6C72">
        <w:rPr>
          <w:b/>
          <w:szCs w:val="16"/>
          <w:u w:val="single"/>
        </w:rPr>
        <w:t>Exige Trejo “resultados inmediatos” en caso Iguala</w:t>
      </w:r>
    </w:p>
    <w:p w:rsidR="005F6C72" w:rsidRPr="005F6C72" w:rsidRDefault="005F6C72" w:rsidP="00442317">
      <w:pPr>
        <w:rPr>
          <w:szCs w:val="16"/>
        </w:rPr>
      </w:pPr>
    </w:p>
    <w:p w:rsidR="005F6C72" w:rsidRPr="005F6C72" w:rsidRDefault="005F6C72" w:rsidP="005F6C72">
      <w:pPr>
        <w:rPr>
          <w:szCs w:val="16"/>
        </w:rPr>
      </w:pPr>
      <w:r w:rsidRPr="005F6C72">
        <w:rPr>
          <w:szCs w:val="16"/>
        </w:rPr>
        <w:t xml:space="preserve">El coordinador del PAN en la Cámara de Diputados, </w:t>
      </w:r>
      <w:r w:rsidRPr="005F6C72">
        <w:rPr>
          <w:b/>
          <w:szCs w:val="16"/>
        </w:rPr>
        <w:t>José Isabel Trejo</w:t>
      </w:r>
      <w:r w:rsidRPr="005F6C72">
        <w:rPr>
          <w:szCs w:val="16"/>
        </w:rPr>
        <w:t>, demandó a las autoridades entregar resultados inmediatos de las investigaciones sobre los casos Iguala y Tlatlaya, pues dijo, el clima de inseguridad no solo afecta la confianza de los inversionistas, sino incluso la legitimidad y la gobernabilidad democrática.</w:t>
      </w:r>
    </w:p>
    <w:p w:rsidR="005F6C72" w:rsidRPr="005F6C72" w:rsidRDefault="005F6C72" w:rsidP="005F6C72">
      <w:pPr>
        <w:rPr>
          <w:szCs w:val="16"/>
        </w:rPr>
      </w:pPr>
    </w:p>
    <w:p w:rsidR="005F6C72" w:rsidRPr="005F6C72" w:rsidRDefault="005F6C72" w:rsidP="005F6C72">
      <w:pPr>
        <w:rPr>
          <w:szCs w:val="16"/>
        </w:rPr>
      </w:pPr>
      <w:r w:rsidRPr="005F6C72">
        <w:rPr>
          <w:szCs w:val="16"/>
        </w:rPr>
        <w:t>Sostuvo que, ante la escalada de violencia, el Estado debe dar un mensaje muy claro de que existen las instituciones y los instrumentos legales para castigar cualquier acto delictivo, y de que es factible devolver la paz y la seguridad a los mexicanos.</w:t>
      </w:r>
    </w:p>
    <w:p w:rsidR="005F6C72" w:rsidRPr="005F6C72" w:rsidRDefault="005F6C72" w:rsidP="005F6C72">
      <w:pPr>
        <w:rPr>
          <w:szCs w:val="16"/>
        </w:rPr>
      </w:pPr>
    </w:p>
    <w:p w:rsidR="005F6C72" w:rsidRPr="005F6C72" w:rsidRDefault="005F6C72" w:rsidP="005F6C72">
      <w:pPr>
        <w:rPr>
          <w:szCs w:val="16"/>
        </w:rPr>
      </w:pPr>
      <w:r w:rsidRPr="005F6C72">
        <w:rPr>
          <w:szCs w:val="16"/>
        </w:rPr>
        <w:t>Llamó así a las diversas fuerzas políticas a no regatear ningún esfuerzo de colaboración para esclarecer el secuestro y asesinato de estudiantes normalistas en Iguala, Guerrero, y la probable ejecución de 22 presuntos delincuentes por parte de un grupo de militares en Tlatlaya, Estado de México.</w:t>
      </w:r>
    </w:p>
    <w:p w:rsidR="005F6C72" w:rsidRPr="005F6C72" w:rsidRDefault="005F6C72" w:rsidP="005F6C72">
      <w:pPr>
        <w:rPr>
          <w:szCs w:val="16"/>
        </w:rPr>
      </w:pPr>
    </w:p>
    <w:p w:rsidR="005F6C72" w:rsidRPr="005F6C72" w:rsidRDefault="005F6C72" w:rsidP="005F6C72">
      <w:pPr>
        <w:rPr>
          <w:szCs w:val="16"/>
        </w:rPr>
      </w:pPr>
      <w:r w:rsidRPr="005F6C72">
        <w:rPr>
          <w:szCs w:val="16"/>
        </w:rPr>
        <w:t xml:space="preserve">Trejo celebró en ese sentido que los diputados y senadores de la Comisión </w:t>
      </w:r>
      <w:proofErr w:type="spellStart"/>
      <w:r w:rsidRPr="005F6C72">
        <w:rPr>
          <w:szCs w:val="16"/>
        </w:rPr>
        <w:t>Bicamaral</w:t>
      </w:r>
      <w:proofErr w:type="spellEnd"/>
      <w:r w:rsidRPr="005F6C72">
        <w:rPr>
          <w:szCs w:val="16"/>
        </w:rPr>
        <w:t xml:space="preserve"> de Seguridad Nacional hayan iniciado ya su evaluación de los hechos.</w:t>
      </w:r>
    </w:p>
    <w:p w:rsidR="005F6C72" w:rsidRPr="005F6C72" w:rsidRDefault="005F6C72" w:rsidP="005F6C72">
      <w:pPr>
        <w:rPr>
          <w:szCs w:val="16"/>
        </w:rPr>
      </w:pPr>
    </w:p>
    <w:p w:rsidR="005F6C72" w:rsidRPr="005F6C72" w:rsidRDefault="005F6C72" w:rsidP="005F6C72">
      <w:pPr>
        <w:rPr>
          <w:szCs w:val="16"/>
        </w:rPr>
      </w:pPr>
      <w:r w:rsidRPr="005F6C72">
        <w:rPr>
          <w:szCs w:val="16"/>
        </w:rPr>
        <w:t xml:space="preserve">"La decisión de convocar de inmediato al secretario de Gobernación, Miguel Ángel Osorio; al procurador general Jesús Murillo; al titular del </w:t>
      </w:r>
      <w:proofErr w:type="spellStart"/>
      <w:r w:rsidRPr="005F6C72">
        <w:rPr>
          <w:szCs w:val="16"/>
        </w:rPr>
        <w:t>Cisen</w:t>
      </w:r>
      <w:proofErr w:type="spellEnd"/>
      <w:r w:rsidRPr="005F6C72">
        <w:rPr>
          <w:szCs w:val="16"/>
        </w:rPr>
        <w:t xml:space="preserve">, Eugenio </w:t>
      </w:r>
      <w:proofErr w:type="spellStart"/>
      <w:r w:rsidRPr="005F6C72">
        <w:rPr>
          <w:szCs w:val="16"/>
        </w:rPr>
        <w:t>Ímaz</w:t>
      </w:r>
      <w:proofErr w:type="spellEnd"/>
      <w:r w:rsidRPr="005F6C72">
        <w:rPr>
          <w:szCs w:val="16"/>
        </w:rPr>
        <w:t xml:space="preserve">, y al comisionado de Seguridad Pública, Monte Alejandro </w:t>
      </w:r>
      <w:proofErr w:type="spellStart"/>
      <w:r w:rsidRPr="005F6C72">
        <w:rPr>
          <w:szCs w:val="16"/>
        </w:rPr>
        <w:t>Rubido</w:t>
      </w:r>
      <w:proofErr w:type="spellEnd"/>
      <w:r w:rsidRPr="005F6C72">
        <w:rPr>
          <w:szCs w:val="16"/>
        </w:rPr>
        <w:t>, era algo inaplazable, pues la sociedad está exigiendo inmediato esclarecimiento de los hechos en el Estado de México y Guerrero", puntualizó.</w:t>
      </w:r>
    </w:p>
    <w:p w:rsidR="005F6C72" w:rsidRPr="005F6C72" w:rsidRDefault="005F6C72" w:rsidP="005F6C72">
      <w:pPr>
        <w:rPr>
          <w:szCs w:val="16"/>
        </w:rPr>
      </w:pPr>
    </w:p>
    <w:p w:rsidR="005F6C72" w:rsidRPr="005F6C72" w:rsidRDefault="005F6C72" w:rsidP="005F6C72">
      <w:pPr>
        <w:rPr>
          <w:szCs w:val="16"/>
        </w:rPr>
      </w:pPr>
      <w:r w:rsidRPr="005F6C72">
        <w:rPr>
          <w:szCs w:val="16"/>
        </w:rPr>
        <w:t xml:space="preserve">El legislador panista remarcó que la Comisión </w:t>
      </w:r>
      <w:proofErr w:type="spellStart"/>
      <w:r w:rsidRPr="005F6C72">
        <w:rPr>
          <w:szCs w:val="16"/>
        </w:rPr>
        <w:t>Bicamaral</w:t>
      </w:r>
      <w:proofErr w:type="spellEnd"/>
      <w:r w:rsidRPr="005F6C72">
        <w:rPr>
          <w:szCs w:val="16"/>
        </w:rPr>
        <w:t xml:space="preserve"> determinó que tanto en Iguala como en Tlatlaya existen elementos suficientes de inseguridad que afectarían la seguridad nacional, y de ahí la justificación legal y legislativa de iniciar sus trabajos.</w:t>
      </w:r>
    </w:p>
    <w:p w:rsidR="005F6C72" w:rsidRPr="005F6C72" w:rsidRDefault="005F6C72" w:rsidP="005F6C72">
      <w:pPr>
        <w:rPr>
          <w:szCs w:val="16"/>
        </w:rPr>
      </w:pPr>
    </w:p>
    <w:p w:rsidR="005F6C72" w:rsidRPr="005F6C72" w:rsidRDefault="005F6C72" w:rsidP="005F6C72">
      <w:pPr>
        <w:rPr>
          <w:szCs w:val="16"/>
        </w:rPr>
      </w:pPr>
      <w:r w:rsidRPr="005F6C72">
        <w:rPr>
          <w:szCs w:val="16"/>
        </w:rPr>
        <w:t>Trejo insistió en que México vive hoy una escalada criminal que requiere la colaboración de todas las fuerzas partidarias y de todos los ciudadanos con las herramientas otorgadas por las recientes reformas y nuevas corporaciones, sin dejar de lado la atención a demandas sociales, a riesgo de que se reduzcan los márgenes de gobernabilidad democrática y confianza de la sociedad.</w:t>
      </w:r>
    </w:p>
    <w:p w:rsidR="005F6C72" w:rsidRPr="005F6C72" w:rsidRDefault="005F6C72" w:rsidP="005F6C72">
      <w:pPr>
        <w:rPr>
          <w:szCs w:val="16"/>
        </w:rPr>
      </w:pPr>
    </w:p>
    <w:p w:rsidR="005F6C72" w:rsidRPr="005F6C72" w:rsidRDefault="005F6C72" w:rsidP="005F6C72">
      <w:pPr>
        <w:rPr>
          <w:szCs w:val="16"/>
        </w:rPr>
      </w:pPr>
      <w:r w:rsidRPr="005F6C72">
        <w:rPr>
          <w:szCs w:val="16"/>
        </w:rPr>
        <w:t>El líder de los diputados federales del PAN advirtió que el agravamiento del clima de violencia evidencia una vez más el alto poder corruptor de los grupos del narcotráfico y la facilidad con que se pueden ligar con estructuras del poder, cometiendo crueles asesinatos y gravísimos delitos de secuestro y desapariciones forzadas.</w:t>
      </w:r>
    </w:p>
    <w:p w:rsidR="005F6C72" w:rsidRPr="005F6C72" w:rsidRDefault="005F6C72" w:rsidP="005F6C72">
      <w:pPr>
        <w:rPr>
          <w:szCs w:val="16"/>
        </w:rPr>
      </w:pPr>
    </w:p>
    <w:p w:rsidR="005F6C72" w:rsidRPr="005F6C72" w:rsidRDefault="005F6C72" w:rsidP="005F6C72">
      <w:pPr>
        <w:rPr>
          <w:szCs w:val="16"/>
        </w:rPr>
      </w:pPr>
      <w:r w:rsidRPr="005F6C72">
        <w:rPr>
          <w:szCs w:val="16"/>
        </w:rPr>
        <w:t>"El clima de inseguridad no solo afecta la confianza para las inversiones extranjeras y nacionales; también afecta directamente la legitimidad, porque reduce los márgenes de gobernabilidad democrática, y por ello es urgente que las instancias gubernamentales ofrezcan resultados inmediatos en las investigaciones sobre asuntos tan delicados como lo ocurrido en Tlatlaya, Estado de México, e Iguala, Guerrero, donde hubo víctimas y jóvenes asesinados y desaparecidos. México y el mundo claman justicia", concluyó.</w:t>
      </w:r>
    </w:p>
    <w:p w:rsidR="005F6C72" w:rsidRPr="005F6C72" w:rsidRDefault="005F6C72" w:rsidP="00442317">
      <w:pPr>
        <w:rPr>
          <w:szCs w:val="16"/>
        </w:rPr>
      </w:pPr>
    </w:p>
    <w:p w:rsidR="0083596C" w:rsidRPr="005F6C72" w:rsidRDefault="0083596C" w:rsidP="00442317">
      <w:pPr>
        <w:rPr>
          <w:szCs w:val="16"/>
        </w:rPr>
      </w:pPr>
    </w:p>
    <w:p w:rsidR="0083596C" w:rsidRDefault="0083596C" w:rsidP="0083596C">
      <w:pPr>
        <w:rPr>
          <w:b/>
          <w:sz w:val="16"/>
          <w:szCs w:val="16"/>
        </w:rPr>
      </w:pPr>
      <w:r>
        <w:rPr>
          <w:b/>
          <w:sz w:val="16"/>
          <w:szCs w:val="16"/>
        </w:rPr>
        <w:t>TEMA(S): Trabajos Legislativos</w:t>
      </w:r>
    </w:p>
    <w:p w:rsidR="0083596C" w:rsidRDefault="0083596C" w:rsidP="0083596C">
      <w:pPr>
        <w:rPr>
          <w:b/>
          <w:sz w:val="16"/>
          <w:szCs w:val="16"/>
        </w:rPr>
      </w:pPr>
      <w:r>
        <w:rPr>
          <w:b/>
          <w:sz w:val="16"/>
          <w:szCs w:val="16"/>
        </w:rPr>
        <w:t>FECHA: 12-10-2014</w:t>
      </w:r>
    </w:p>
    <w:p w:rsidR="0083596C" w:rsidRDefault="0083596C" w:rsidP="0083596C">
      <w:pPr>
        <w:tabs>
          <w:tab w:val="left" w:pos="1051"/>
        </w:tabs>
        <w:rPr>
          <w:b/>
          <w:sz w:val="16"/>
          <w:szCs w:val="16"/>
        </w:rPr>
      </w:pPr>
      <w:r>
        <w:rPr>
          <w:b/>
          <w:sz w:val="16"/>
          <w:szCs w:val="16"/>
        </w:rPr>
        <w:t>HORA: 12:08 PM</w:t>
      </w:r>
    </w:p>
    <w:p w:rsidR="0083596C" w:rsidRDefault="0083596C" w:rsidP="0083596C">
      <w:pPr>
        <w:tabs>
          <w:tab w:val="left" w:pos="1051"/>
        </w:tabs>
        <w:rPr>
          <w:b/>
          <w:sz w:val="16"/>
          <w:szCs w:val="16"/>
        </w:rPr>
      </w:pPr>
      <w:r>
        <w:rPr>
          <w:b/>
          <w:sz w:val="16"/>
          <w:szCs w:val="16"/>
        </w:rPr>
        <w:t>NOTICIERO: Formato 21</w:t>
      </w:r>
    </w:p>
    <w:p w:rsidR="0083596C" w:rsidRDefault="0083596C" w:rsidP="0083596C">
      <w:pPr>
        <w:rPr>
          <w:b/>
          <w:sz w:val="16"/>
          <w:szCs w:val="16"/>
        </w:rPr>
      </w:pPr>
      <w:r>
        <w:rPr>
          <w:b/>
          <w:sz w:val="16"/>
          <w:szCs w:val="16"/>
        </w:rPr>
        <w:t>EMISIÓN: Fin de semana</w:t>
      </w:r>
    </w:p>
    <w:p w:rsidR="0083596C" w:rsidRDefault="0083596C" w:rsidP="0083596C">
      <w:pPr>
        <w:rPr>
          <w:b/>
          <w:sz w:val="16"/>
          <w:szCs w:val="16"/>
        </w:rPr>
      </w:pPr>
      <w:r>
        <w:rPr>
          <w:b/>
          <w:sz w:val="16"/>
          <w:szCs w:val="16"/>
        </w:rPr>
        <w:t>ESTACION: 790 am</w:t>
      </w:r>
    </w:p>
    <w:p w:rsidR="0083596C" w:rsidRDefault="0083596C" w:rsidP="0083596C">
      <w:pPr>
        <w:rPr>
          <w:b/>
          <w:sz w:val="16"/>
          <w:szCs w:val="16"/>
        </w:rPr>
      </w:pPr>
      <w:r>
        <w:rPr>
          <w:b/>
          <w:sz w:val="16"/>
          <w:szCs w:val="16"/>
        </w:rPr>
        <w:t>GRUPO: Radio Centro</w:t>
      </w:r>
    </w:p>
    <w:p w:rsidR="0083596C" w:rsidRDefault="0083596C" w:rsidP="0083596C">
      <w:pPr>
        <w:rPr>
          <w:b/>
          <w:sz w:val="16"/>
          <w:szCs w:val="16"/>
        </w:rPr>
      </w:pPr>
      <w:r>
        <w:rPr>
          <w:b/>
          <w:sz w:val="16"/>
          <w:szCs w:val="16"/>
        </w:rPr>
        <w:t>0</w:t>
      </w:r>
    </w:p>
    <w:p w:rsidR="0083596C" w:rsidRDefault="0083596C" w:rsidP="0083596C">
      <w:pPr>
        <w:jc w:val="left"/>
        <w:rPr>
          <w:b/>
          <w:bCs/>
          <w:color w:val="000000"/>
          <w:sz w:val="18"/>
          <w:szCs w:val="18"/>
        </w:rPr>
      </w:pPr>
    </w:p>
    <w:p w:rsidR="0083596C" w:rsidRPr="004A06A4" w:rsidRDefault="0083596C" w:rsidP="0083596C">
      <w:pPr>
        <w:jc w:val="left"/>
        <w:rPr>
          <w:b/>
          <w:bCs/>
          <w:color w:val="000000"/>
          <w:u w:val="single"/>
        </w:rPr>
      </w:pPr>
      <w:r w:rsidRPr="004A06A4">
        <w:rPr>
          <w:b/>
          <w:bCs/>
          <w:color w:val="000000"/>
          <w:u w:val="single"/>
        </w:rPr>
        <w:t>Diputados proponen aumentar precio de refresco</w:t>
      </w:r>
    </w:p>
    <w:p w:rsidR="0083596C" w:rsidRDefault="0083596C" w:rsidP="0083596C">
      <w:pPr>
        <w:jc w:val="left"/>
        <w:rPr>
          <w:bCs/>
          <w:color w:val="000000"/>
        </w:rPr>
      </w:pPr>
    </w:p>
    <w:p w:rsidR="0083596C" w:rsidRDefault="0083596C" w:rsidP="0083596C">
      <w:pPr>
        <w:rPr>
          <w:bCs/>
          <w:color w:val="000000"/>
        </w:rPr>
      </w:pPr>
      <w:r>
        <w:rPr>
          <w:b/>
          <w:bCs/>
          <w:color w:val="000000"/>
        </w:rPr>
        <w:t>Enrique Cuevas Báez, conductor:</w:t>
      </w:r>
      <w:r>
        <w:rPr>
          <w:bCs/>
          <w:color w:val="000000"/>
        </w:rPr>
        <w:t xml:space="preserve"> Diputados se pronuncian por atender enfermedades como sobre peso y diabetes y proponen aumentar entre 1 y 2 pesos el precio del refresco.</w:t>
      </w:r>
    </w:p>
    <w:p w:rsidR="0083596C" w:rsidRDefault="0083596C" w:rsidP="0083596C">
      <w:pPr>
        <w:rPr>
          <w:bCs/>
          <w:color w:val="000000"/>
        </w:rPr>
      </w:pPr>
    </w:p>
    <w:p w:rsidR="0083596C" w:rsidRDefault="0083596C" w:rsidP="0083596C">
      <w:pPr>
        <w:rPr>
          <w:bCs/>
          <w:color w:val="000000"/>
        </w:rPr>
      </w:pPr>
      <w:r w:rsidRPr="00123D7D">
        <w:rPr>
          <w:b/>
          <w:bCs/>
          <w:color w:val="000000"/>
        </w:rPr>
        <w:t>Irma Lozada, reportera:</w:t>
      </w:r>
      <w:r>
        <w:rPr>
          <w:bCs/>
          <w:color w:val="000000"/>
        </w:rPr>
        <w:t xml:space="preserve"> El diputado </w:t>
      </w:r>
      <w:r w:rsidRPr="007A2431">
        <w:rPr>
          <w:b/>
          <w:bCs/>
          <w:color w:val="000000"/>
        </w:rPr>
        <w:t>Fernando Zarate Salgado</w:t>
      </w:r>
      <w:r>
        <w:rPr>
          <w:b/>
          <w:bCs/>
          <w:color w:val="000000"/>
        </w:rPr>
        <w:t>,</w:t>
      </w:r>
      <w:r>
        <w:rPr>
          <w:bCs/>
          <w:color w:val="000000"/>
        </w:rPr>
        <w:t xml:space="preserve"> urgió a implementar una estrategia que permita atender el aumento de peso y otras enfermedades como diabetes, ya que se estima que en el 2017 el costo para el tratamiento de enfermedades relacionadas con la obesidad y sobre peso aumentará a 150 mil 860 millones de pesos.</w:t>
      </w:r>
    </w:p>
    <w:p w:rsidR="0083596C" w:rsidRDefault="0083596C" w:rsidP="0083596C">
      <w:pPr>
        <w:rPr>
          <w:bCs/>
          <w:color w:val="000000"/>
        </w:rPr>
      </w:pPr>
    </w:p>
    <w:p w:rsidR="0083596C" w:rsidRDefault="0083596C" w:rsidP="0083596C">
      <w:pPr>
        <w:rPr>
          <w:bCs/>
          <w:color w:val="000000"/>
        </w:rPr>
      </w:pPr>
      <w:r>
        <w:rPr>
          <w:bCs/>
          <w:color w:val="000000"/>
        </w:rPr>
        <w:t>Señaló, que una acción que debe de aplicarse es aumentar el impuesto a gaseosas y bebidas azucaradas ya que en México se consumen 163 litros de refresco al año por habitante y ubica en el primer lugar a nivel mundial.</w:t>
      </w:r>
    </w:p>
    <w:p w:rsidR="0083596C" w:rsidRDefault="0083596C" w:rsidP="0083596C">
      <w:pPr>
        <w:rPr>
          <w:bCs/>
          <w:color w:val="000000"/>
        </w:rPr>
      </w:pPr>
    </w:p>
    <w:p w:rsidR="0083596C" w:rsidRDefault="0083596C" w:rsidP="0083596C">
      <w:pPr>
        <w:rPr>
          <w:bCs/>
          <w:color w:val="000000"/>
        </w:rPr>
      </w:pPr>
      <w:r>
        <w:rPr>
          <w:bCs/>
          <w:color w:val="000000"/>
        </w:rPr>
        <w:t>Propuso que el litro de refresco y bebidas azucaradas aumente su gravamen de uno a dos pesos.</w:t>
      </w:r>
    </w:p>
    <w:p w:rsidR="0083596C" w:rsidRDefault="0083596C" w:rsidP="0083596C">
      <w:pPr>
        <w:rPr>
          <w:bCs/>
          <w:color w:val="000000"/>
        </w:rPr>
      </w:pPr>
    </w:p>
    <w:p w:rsidR="0083596C" w:rsidRDefault="0083596C" w:rsidP="0083596C">
      <w:pPr>
        <w:rPr>
          <w:bCs/>
          <w:color w:val="000000"/>
        </w:rPr>
      </w:pPr>
      <w:r>
        <w:rPr>
          <w:bCs/>
          <w:color w:val="000000"/>
        </w:rPr>
        <w:lastRenderedPageBreak/>
        <w:t>Señaló que con este impuesto se financiarían programas de nutrición en contra de la obesidad, la adopción de hábitos más saludables y reducir la incidencia de diabetes.</w:t>
      </w:r>
    </w:p>
    <w:p w:rsidR="0083596C" w:rsidRDefault="0083596C" w:rsidP="0083596C">
      <w:pPr>
        <w:rPr>
          <w:bCs/>
          <w:color w:val="000000"/>
        </w:rPr>
      </w:pPr>
    </w:p>
    <w:p w:rsidR="0083596C" w:rsidRDefault="0083596C" w:rsidP="0083596C">
      <w:pPr>
        <w:rPr>
          <w:bCs/>
          <w:color w:val="000000"/>
        </w:rPr>
      </w:pPr>
      <w:r>
        <w:rPr>
          <w:bCs/>
          <w:color w:val="000000"/>
        </w:rPr>
        <w:t>Lo cual dijo, se traduce en un ahorro de 13 mil millones de pesos por costos directos a enfermedades relacionadas con estos padecimientos.</w:t>
      </w:r>
    </w:p>
    <w:p w:rsidR="0083596C" w:rsidRDefault="0083596C" w:rsidP="0083596C">
      <w:pPr>
        <w:rPr>
          <w:bCs/>
          <w:color w:val="000000"/>
        </w:rPr>
      </w:pPr>
    </w:p>
    <w:p w:rsidR="0083596C" w:rsidRPr="00123D7D" w:rsidRDefault="0083596C" w:rsidP="0083596C">
      <w:pPr>
        <w:rPr>
          <w:bCs/>
          <w:color w:val="000000"/>
        </w:rPr>
      </w:pPr>
      <w:r>
        <w:rPr>
          <w:bCs/>
          <w:color w:val="000000"/>
        </w:rPr>
        <w:t xml:space="preserve">Recordó que en la Encuesta Nacional de Salud y Nutrición se revela que las personas mayores de 20 años padecen sobrepeso, esto es cada 7 de 10 mexicanos presentan estos padecimientos. </w:t>
      </w:r>
      <w:r w:rsidRPr="004A06A4">
        <w:rPr>
          <w:b/>
          <w:bCs/>
          <w:color w:val="000000"/>
        </w:rPr>
        <w:t>Duración 1’ 42”</w:t>
      </w:r>
    </w:p>
    <w:p w:rsidR="0083596C" w:rsidRDefault="0083596C" w:rsidP="00442317">
      <w:pPr>
        <w:rPr>
          <w:szCs w:val="16"/>
        </w:rPr>
      </w:pPr>
    </w:p>
    <w:p w:rsidR="005A55A7" w:rsidRDefault="005A55A7" w:rsidP="005A55A7">
      <w:pPr>
        <w:rPr>
          <w:szCs w:val="16"/>
        </w:rPr>
      </w:pPr>
    </w:p>
    <w:p w:rsidR="005A55A7" w:rsidRPr="009D694D" w:rsidRDefault="005A55A7" w:rsidP="005A55A7">
      <w:pPr>
        <w:rPr>
          <w:b/>
          <w:sz w:val="16"/>
          <w:szCs w:val="16"/>
        </w:rPr>
      </w:pPr>
      <w:r w:rsidRPr="009D694D">
        <w:rPr>
          <w:b/>
          <w:sz w:val="16"/>
          <w:szCs w:val="16"/>
        </w:rPr>
        <w:t xml:space="preserve">TEMA(S): </w:t>
      </w:r>
      <w:r>
        <w:rPr>
          <w:b/>
          <w:sz w:val="16"/>
          <w:szCs w:val="16"/>
        </w:rPr>
        <w:t>Trabajo legislativo</w:t>
      </w:r>
    </w:p>
    <w:p w:rsidR="005A55A7" w:rsidRPr="009D694D" w:rsidRDefault="005A55A7" w:rsidP="005A55A7">
      <w:pPr>
        <w:rPr>
          <w:b/>
          <w:sz w:val="16"/>
          <w:szCs w:val="16"/>
        </w:rPr>
      </w:pPr>
      <w:r w:rsidRPr="009D694D">
        <w:rPr>
          <w:b/>
          <w:sz w:val="16"/>
          <w:szCs w:val="16"/>
        </w:rPr>
        <w:t xml:space="preserve">FECHA: </w:t>
      </w:r>
      <w:r>
        <w:rPr>
          <w:b/>
          <w:sz w:val="16"/>
          <w:szCs w:val="16"/>
        </w:rPr>
        <w:t>12octubre2014</w:t>
      </w:r>
    </w:p>
    <w:p w:rsidR="005A55A7" w:rsidRPr="009D694D" w:rsidRDefault="005A55A7" w:rsidP="005A55A7">
      <w:pPr>
        <w:rPr>
          <w:b/>
          <w:sz w:val="16"/>
          <w:szCs w:val="16"/>
        </w:rPr>
      </w:pPr>
      <w:r w:rsidRPr="009D694D">
        <w:rPr>
          <w:b/>
          <w:sz w:val="16"/>
          <w:szCs w:val="16"/>
        </w:rPr>
        <w:t xml:space="preserve">HORA: </w:t>
      </w:r>
      <w:r>
        <w:rPr>
          <w:b/>
          <w:sz w:val="16"/>
          <w:szCs w:val="16"/>
        </w:rPr>
        <w:t>13:40</w:t>
      </w:r>
    </w:p>
    <w:p w:rsidR="005A55A7" w:rsidRPr="009D694D" w:rsidRDefault="005A55A7" w:rsidP="005A55A7">
      <w:pPr>
        <w:jc w:val="left"/>
        <w:rPr>
          <w:b/>
          <w:sz w:val="16"/>
          <w:szCs w:val="16"/>
        </w:rPr>
      </w:pPr>
      <w:r>
        <w:rPr>
          <w:b/>
          <w:sz w:val="16"/>
          <w:szCs w:val="16"/>
        </w:rPr>
        <w:t>NOTICIERO: Milenio.com</w:t>
      </w:r>
    </w:p>
    <w:p w:rsidR="005A55A7" w:rsidRPr="009D694D" w:rsidRDefault="005A55A7" w:rsidP="005A55A7">
      <w:pPr>
        <w:jc w:val="left"/>
        <w:rPr>
          <w:b/>
          <w:sz w:val="16"/>
          <w:szCs w:val="16"/>
        </w:rPr>
      </w:pPr>
      <w:r>
        <w:rPr>
          <w:b/>
          <w:sz w:val="16"/>
          <w:szCs w:val="16"/>
        </w:rPr>
        <w:t>EMISIÓN: Fin de Semana</w:t>
      </w:r>
    </w:p>
    <w:p w:rsidR="005A55A7" w:rsidRPr="009D694D" w:rsidRDefault="005A55A7" w:rsidP="005A55A7">
      <w:pPr>
        <w:jc w:val="left"/>
        <w:rPr>
          <w:b/>
          <w:sz w:val="16"/>
          <w:szCs w:val="16"/>
        </w:rPr>
      </w:pPr>
      <w:r w:rsidRPr="009D694D">
        <w:rPr>
          <w:b/>
          <w:sz w:val="16"/>
          <w:szCs w:val="16"/>
        </w:rPr>
        <w:t xml:space="preserve">ESTACIÓN: </w:t>
      </w:r>
      <w:r>
        <w:rPr>
          <w:b/>
          <w:sz w:val="16"/>
          <w:szCs w:val="16"/>
        </w:rPr>
        <w:t>internet</w:t>
      </w:r>
    </w:p>
    <w:p w:rsidR="005A55A7" w:rsidRDefault="005A55A7" w:rsidP="005A55A7">
      <w:pPr>
        <w:rPr>
          <w:szCs w:val="16"/>
        </w:rPr>
      </w:pPr>
      <w:r w:rsidRPr="009D694D">
        <w:rPr>
          <w:b/>
          <w:sz w:val="16"/>
          <w:szCs w:val="16"/>
        </w:rPr>
        <w:t>GRUPO:</w:t>
      </w:r>
      <w:r>
        <w:rPr>
          <w:b/>
          <w:sz w:val="16"/>
          <w:szCs w:val="16"/>
        </w:rPr>
        <w:t xml:space="preserve"> Milenio</w:t>
      </w:r>
    </w:p>
    <w:p w:rsidR="005A55A7" w:rsidRPr="00746339" w:rsidRDefault="005A55A7" w:rsidP="005A55A7">
      <w:pPr>
        <w:rPr>
          <w:sz w:val="20"/>
          <w:szCs w:val="20"/>
        </w:rPr>
      </w:pPr>
      <w:r w:rsidRPr="00746339">
        <w:rPr>
          <w:sz w:val="20"/>
          <w:szCs w:val="20"/>
        </w:rPr>
        <w:t>0</w:t>
      </w:r>
    </w:p>
    <w:p w:rsidR="005A55A7" w:rsidRDefault="005A55A7" w:rsidP="005A55A7">
      <w:pPr>
        <w:rPr>
          <w:rFonts w:cs="Arial"/>
        </w:rPr>
      </w:pPr>
    </w:p>
    <w:p w:rsidR="005A55A7" w:rsidRPr="00D7241F" w:rsidRDefault="005A55A7" w:rsidP="005A55A7">
      <w:pPr>
        <w:rPr>
          <w:rFonts w:cs="Arial"/>
          <w:b/>
          <w:u w:val="single"/>
        </w:rPr>
      </w:pPr>
      <w:r w:rsidRPr="00D7241F">
        <w:rPr>
          <w:rFonts w:cs="Arial"/>
          <w:b/>
          <w:u w:val="single"/>
        </w:rPr>
        <w:t>Propone PRD crear fiscalía para investigar a candidatos</w:t>
      </w:r>
    </w:p>
    <w:p w:rsidR="005A55A7" w:rsidRDefault="005A55A7" w:rsidP="005A55A7">
      <w:pPr>
        <w:rPr>
          <w:rFonts w:cs="Arial"/>
        </w:rPr>
      </w:pPr>
    </w:p>
    <w:p w:rsidR="005A55A7" w:rsidRPr="00D7241F" w:rsidRDefault="005A55A7" w:rsidP="005A55A7">
      <w:pPr>
        <w:rPr>
          <w:rFonts w:cs="Arial"/>
        </w:rPr>
      </w:pPr>
      <w:r w:rsidRPr="00D7241F">
        <w:rPr>
          <w:rFonts w:cs="Arial"/>
        </w:rPr>
        <w:t>El PRD en la Cámara de Diputados presentará una iniciativa de ley para que sea creada una fiscalía dentro de la PGR, que investigue a candidatos a diversos cargos de elección popular de quienes se sospeche de vínculos con el crimen organizado.</w:t>
      </w:r>
    </w:p>
    <w:p w:rsidR="005A55A7" w:rsidRPr="00D7241F" w:rsidRDefault="005A55A7" w:rsidP="005A55A7">
      <w:pPr>
        <w:rPr>
          <w:rFonts w:cs="Arial"/>
        </w:rPr>
      </w:pPr>
    </w:p>
    <w:p w:rsidR="005A55A7" w:rsidRPr="00D7241F" w:rsidRDefault="005A55A7" w:rsidP="005A55A7">
      <w:pPr>
        <w:rPr>
          <w:rFonts w:cs="Arial"/>
        </w:rPr>
      </w:pPr>
      <w:r w:rsidRPr="00D7241F">
        <w:rPr>
          <w:rFonts w:cs="Arial"/>
        </w:rPr>
        <w:t xml:space="preserve">En conferencia, </w:t>
      </w:r>
      <w:r w:rsidRPr="005A55A7">
        <w:rPr>
          <w:rFonts w:cs="Arial"/>
          <w:b/>
        </w:rPr>
        <w:t>Alejandro Sánchez</w:t>
      </w:r>
      <w:r w:rsidRPr="00D7241F">
        <w:rPr>
          <w:rFonts w:cs="Arial"/>
        </w:rPr>
        <w:t>, diputado federal perredista, detalló que se trata de la Fiscalía Especializada para la Investigación de Datos Personales de Candidatos a Cargos de Elección Popular y Funcionarios del Servicio Público Federal, Estatal y Municipal.</w:t>
      </w:r>
    </w:p>
    <w:p w:rsidR="005A55A7" w:rsidRPr="00D7241F" w:rsidRDefault="005A55A7" w:rsidP="005A55A7">
      <w:pPr>
        <w:rPr>
          <w:rFonts w:cs="Arial"/>
        </w:rPr>
      </w:pPr>
    </w:p>
    <w:p w:rsidR="005A55A7" w:rsidRPr="00D7241F" w:rsidRDefault="005A55A7" w:rsidP="005A55A7">
      <w:pPr>
        <w:rPr>
          <w:rFonts w:cs="Arial"/>
        </w:rPr>
      </w:pPr>
      <w:r w:rsidRPr="00D7241F">
        <w:rPr>
          <w:rFonts w:cs="Arial"/>
        </w:rPr>
        <w:t>El ex secretario general enfatizó que se busca evitar casos como el del presidente municipal de Iguala, José Luis Abarca, presuntamente involucrado con el crimen organizado y en la desaparición de 43 personas de la Escuela Normal Rural de Ayotzinapa.</w:t>
      </w:r>
    </w:p>
    <w:p w:rsidR="005A55A7" w:rsidRPr="00D7241F" w:rsidRDefault="005A55A7" w:rsidP="005A55A7">
      <w:pPr>
        <w:rPr>
          <w:rFonts w:cs="Arial"/>
        </w:rPr>
      </w:pPr>
    </w:p>
    <w:p w:rsidR="005A55A7" w:rsidRPr="00D7241F" w:rsidRDefault="005A55A7" w:rsidP="005A55A7">
      <w:pPr>
        <w:rPr>
          <w:rFonts w:cs="Arial"/>
        </w:rPr>
      </w:pPr>
      <w:r w:rsidRPr="00D7241F">
        <w:rPr>
          <w:rFonts w:cs="Arial"/>
        </w:rPr>
        <w:t>Además, el perredista abundó que al interior del partido se buscará que sus aspirantes gocen de "buena reputación y buena fama en el concepto público", para lo que, dijo, se propondrá el 18 de octubre durante el próximo Consejo Nacional modificaciones a diversos estatutos.</w:t>
      </w:r>
    </w:p>
    <w:p w:rsidR="005A55A7" w:rsidRPr="00D7241F" w:rsidRDefault="005A55A7" w:rsidP="005A55A7">
      <w:pPr>
        <w:rPr>
          <w:rFonts w:cs="Arial"/>
        </w:rPr>
      </w:pPr>
    </w:p>
    <w:p w:rsidR="005A55A7" w:rsidRPr="00533A90" w:rsidRDefault="005A55A7" w:rsidP="005A55A7">
      <w:pPr>
        <w:rPr>
          <w:rFonts w:cs="Arial"/>
        </w:rPr>
      </w:pPr>
      <w:r w:rsidRPr="00D7241F">
        <w:rPr>
          <w:rFonts w:cs="Arial"/>
        </w:rPr>
        <w:t>Sánchez puntualizó que en particular se reformaría el artículo 281 que regula los requisitos para las candidaturas internas, mismo que incluiría condicionantes como no haber sido condenado a más de un año de prisión por algún delito para poder ser postulado.</w:t>
      </w:r>
    </w:p>
    <w:p w:rsidR="005A55A7" w:rsidRDefault="005A55A7" w:rsidP="005A55A7">
      <w:pPr>
        <w:rPr>
          <w:szCs w:val="16"/>
        </w:rPr>
      </w:pPr>
    </w:p>
    <w:p w:rsidR="005A55A7" w:rsidRPr="00442317" w:rsidRDefault="005A55A7" w:rsidP="00442317">
      <w:pPr>
        <w:rPr>
          <w:szCs w:val="16"/>
        </w:rPr>
      </w:pPr>
    </w:p>
    <w:sectPr w:rsidR="005A55A7" w:rsidRPr="00442317"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E3DF9"/>
    <w:multiLevelType w:val="hybridMultilevel"/>
    <w:tmpl w:val="9954C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FA45F6"/>
    <w:multiLevelType w:val="hybridMultilevel"/>
    <w:tmpl w:val="7C9E5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505062"/>
    <w:multiLevelType w:val="hybridMultilevel"/>
    <w:tmpl w:val="204A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FD21092"/>
    <w:multiLevelType w:val="hybridMultilevel"/>
    <w:tmpl w:val="D788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04965E8"/>
    <w:multiLevelType w:val="hybridMultilevel"/>
    <w:tmpl w:val="79644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0BF2A98"/>
    <w:multiLevelType w:val="hybridMultilevel"/>
    <w:tmpl w:val="AD4E3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1953518"/>
    <w:multiLevelType w:val="hybridMultilevel"/>
    <w:tmpl w:val="3EA843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A8E6AC1"/>
    <w:multiLevelType w:val="hybridMultilevel"/>
    <w:tmpl w:val="8C622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F3C7934"/>
    <w:multiLevelType w:val="hybridMultilevel"/>
    <w:tmpl w:val="04D6F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F4C4B3B"/>
    <w:multiLevelType w:val="hybridMultilevel"/>
    <w:tmpl w:val="B148C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558628C"/>
    <w:multiLevelType w:val="hybridMultilevel"/>
    <w:tmpl w:val="9BAC87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60C52F0"/>
    <w:multiLevelType w:val="hybridMultilevel"/>
    <w:tmpl w:val="2E40B6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8F86A71"/>
    <w:multiLevelType w:val="hybridMultilevel"/>
    <w:tmpl w:val="664E2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1456B1D"/>
    <w:multiLevelType w:val="hybridMultilevel"/>
    <w:tmpl w:val="EA0ED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BFB59F2"/>
    <w:multiLevelType w:val="hybridMultilevel"/>
    <w:tmpl w:val="9F180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C9F4EF3"/>
    <w:multiLevelType w:val="hybridMultilevel"/>
    <w:tmpl w:val="FD9014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3EF02DBF"/>
    <w:multiLevelType w:val="hybridMultilevel"/>
    <w:tmpl w:val="588C6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0AE1F00"/>
    <w:multiLevelType w:val="hybridMultilevel"/>
    <w:tmpl w:val="E0001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14B23DD"/>
    <w:multiLevelType w:val="hybridMultilevel"/>
    <w:tmpl w:val="FB90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F1F2674"/>
    <w:multiLevelType w:val="hybridMultilevel"/>
    <w:tmpl w:val="E02A4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49655AC"/>
    <w:multiLevelType w:val="hybridMultilevel"/>
    <w:tmpl w:val="CA3E2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5154679"/>
    <w:multiLevelType w:val="hybridMultilevel"/>
    <w:tmpl w:val="A6EC1C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64311D8"/>
    <w:multiLevelType w:val="hybridMultilevel"/>
    <w:tmpl w:val="8D4A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7312CCF"/>
    <w:multiLevelType w:val="hybridMultilevel"/>
    <w:tmpl w:val="78DAC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83E1139"/>
    <w:multiLevelType w:val="hybridMultilevel"/>
    <w:tmpl w:val="BA40D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BDA78CD"/>
    <w:multiLevelType w:val="hybridMultilevel"/>
    <w:tmpl w:val="632E4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F6A1FB9"/>
    <w:multiLevelType w:val="hybridMultilevel"/>
    <w:tmpl w:val="4B36C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3F20A38"/>
    <w:multiLevelType w:val="hybridMultilevel"/>
    <w:tmpl w:val="7AA6C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52B6278"/>
    <w:multiLevelType w:val="hybridMultilevel"/>
    <w:tmpl w:val="BD1EA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5523B98"/>
    <w:multiLevelType w:val="hybridMultilevel"/>
    <w:tmpl w:val="FE743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725524E"/>
    <w:multiLevelType w:val="hybridMultilevel"/>
    <w:tmpl w:val="639E4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6DA10688"/>
    <w:multiLevelType w:val="hybridMultilevel"/>
    <w:tmpl w:val="81CE56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6E19026F"/>
    <w:multiLevelType w:val="hybridMultilevel"/>
    <w:tmpl w:val="3AF09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6EE17340"/>
    <w:multiLevelType w:val="hybridMultilevel"/>
    <w:tmpl w:val="7BB0B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6F364CBF"/>
    <w:multiLevelType w:val="hybridMultilevel"/>
    <w:tmpl w:val="267E0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3793476"/>
    <w:multiLevelType w:val="hybridMultilevel"/>
    <w:tmpl w:val="D082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78204158"/>
    <w:multiLevelType w:val="hybridMultilevel"/>
    <w:tmpl w:val="362816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7B6A66A0"/>
    <w:multiLevelType w:val="hybridMultilevel"/>
    <w:tmpl w:val="AFB8D4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7D4B065E"/>
    <w:multiLevelType w:val="hybridMultilevel"/>
    <w:tmpl w:val="C966F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4"/>
  </w:num>
  <w:num w:numId="4">
    <w:abstractNumId w:val="1"/>
  </w:num>
  <w:num w:numId="5">
    <w:abstractNumId w:val="23"/>
  </w:num>
  <w:num w:numId="6">
    <w:abstractNumId w:val="15"/>
  </w:num>
  <w:num w:numId="7">
    <w:abstractNumId w:val="20"/>
  </w:num>
  <w:num w:numId="8">
    <w:abstractNumId w:val="11"/>
  </w:num>
  <w:num w:numId="9">
    <w:abstractNumId w:val="10"/>
  </w:num>
  <w:num w:numId="10">
    <w:abstractNumId w:val="37"/>
  </w:num>
  <w:num w:numId="11">
    <w:abstractNumId w:val="5"/>
  </w:num>
  <w:num w:numId="12">
    <w:abstractNumId w:val="44"/>
  </w:num>
  <w:num w:numId="13">
    <w:abstractNumId w:val="33"/>
  </w:num>
  <w:num w:numId="14">
    <w:abstractNumId w:val="3"/>
  </w:num>
  <w:num w:numId="15">
    <w:abstractNumId w:val="6"/>
  </w:num>
  <w:num w:numId="16">
    <w:abstractNumId w:val="45"/>
  </w:num>
  <w:num w:numId="17">
    <w:abstractNumId w:val="36"/>
  </w:num>
  <w:num w:numId="18">
    <w:abstractNumId w:val="46"/>
  </w:num>
  <w:num w:numId="19">
    <w:abstractNumId w:val="0"/>
  </w:num>
  <w:num w:numId="20">
    <w:abstractNumId w:val="28"/>
  </w:num>
  <w:num w:numId="21">
    <w:abstractNumId w:val="42"/>
  </w:num>
  <w:num w:numId="22">
    <w:abstractNumId w:val="13"/>
  </w:num>
  <w:num w:numId="23">
    <w:abstractNumId w:val="27"/>
  </w:num>
  <w:num w:numId="24">
    <w:abstractNumId w:val="41"/>
  </w:num>
  <w:num w:numId="25">
    <w:abstractNumId w:val="32"/>
  </w:num>
  <w:num w:numId="26">
    <w:abstractNumId w:val="40"/>
  </w:num>
  <w:num w:numId="27">
    <w:abstractNumId w:val="8"/>
  </w:num>
  <w:num w:numId="28">
    <w:abstractNumId w:val="19"/>
  </w:num>
  <w:num w:numId="29">
    <w:abstractNumId w:val="38"/>
  </w:num>
  <w:num w:numId="30">
    <w:abstractNumId w:val="49"/>
  </w:num>
  <w:num w:numId="31">
    <w:abstractNumId w:val="34"/>
  </w:num>
  <w:num w:numId="32">
    <w:abstractNumId w:val="2"/>
  </w:num>
  <w:num w:numId="33">
    <w:abstractNumId w:val="14"/>
  </w:num>
  <w:num w:numId="34">
    <w:abstractNumId w:val="29"/>
  </w:num>
  <w:num w:numId="35">
    <w:abstractNumId w:val="12"/>
  </w:num>
  <w:num w:numId="36">
    <w:abstractNumId w:val="39"/>
  </w:num>
  <w:num w:numId="37">
    <w:abstractNumId w:val="24"/>
  </w:num>
  <w:num w:numId="38">
    <w:abstractNumId w:val="31"/>
  </w:num>
  <w:num w:numId="39">
    <w:abstractNumId w:val="7"/>
  </w:num>
  <w:num w:numId="40">
    <w:abstractNumId w:val="26"/>
  </w:num>
  <w:num w:numId="41">
    <w:abstractNumId w:val="35"/>
  </w:num>
  <w:num w:numId="42">
    <w:abstractNumId w:val="30"/>
  </w:num>
  <w:num w:numId="43">
    <w:abstractNumId w:val="21"/>
  </w:num>
  <w:num w:numId="44">
    <w:abstractNumId w:val="25"/>
  </w:num>
  <w:num w:numId="45">
    <w:abstractNumId w:val="48"/>
  </w:num>
  <w:num w:numId="46">
    <w:abstractNumId w:val="18"/>
  </w:num>
  <w:num w:numId="47">
    <w:abstractNumId w:val="9"/>
  </w:num>
  <w:num w:numId="48">
    <w:abstractNumId w:val="43"/>
  </w:num>
  <w:num w:numId="49">
    <w:abstractNumId w:val="17"/>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0900"/>
    <w:rsid w:val="0002601F"/>
    <w:rsid w:val="00031D21"/>
    <w:rsid w:val="00032CC1"/>
    <w:rsid w:val="000379DB"/>
    <w:rsid w:val="00042E9A"/>
    <w:rsid w:val="00056CE3"/>
    <w:rsid w:val="0006078C"/>
    <w:rsid w:val="000620AF"/>
    <w:rsid w:val="00063716"/>
    <w:rsid w:val="00063DAE"/>
    <w:rsid w:val="00064655"/>
    <w:rsid w:val="00065175"/>
    <w:rsid w:val="000652DD"/>
    <w:rsid w:val="00065344"/>
    <w:rsid w:val="000704FE"/>
    <w:rsid w:val="00070C4E"/>
    <w:rsid w:val="00071378"/>
    <w:rsid w:val="00071E8F"/>
    <w:rsid w:val="00075AFF"/>
    <w:rsid w:val="00075C63"/>
    <w:rsid w:val="00080E68"/>
    <w:rsid w:val="000825DF"/>
    <w:rsid w:val="00082F7D"/>
    <w:rsid w:val="0008369B"/>
    <w:rsid w:val="000847D5"/>
    <w:rsid w:val="000867A4"/>
    <w:rsid w:val="00091A1B"/>
    <w:rsid w:val="00093621"/>
    <w:rsid w:val="000950B8"/>
    <w:rsid w:val="00095680"/>
    <w:rsid w:val="000A232B"/>
    <w:rsid w:val="000A2658"/>
    <w:rsid w:val="000A5DBF"/>
    <w:rsid w:val="000A7216"/>
    <w:rsid w:val="000A7C39"/>
    <w:rsid w:val="000B064D"/>
    <w:rsid w:val="000B4DFE"/>
    <w:rsid w:val="000D1EF8"/>
    <w:rsid w:val="000D39C4"/>
    <w:rsid w:val="000D3C0F"/>
    <w:rsid w:val="000D50F4"/>
    <w:rsid w:val="000D7859"/>
    <w:rsid w:val="000E0AC9"/>
    <w:rsid w:val="000E29B7"/>
    <w:rsid w:val="000E3902"/>
    <w:rsid w:val="000E5CF9"/>
    <w:rsid w:val="000F0188"/>
    <w:rsid w:val="000F1544"/>
    <w:rsid w:val="000F7F24"/>
    <w:rsid w:val="00100760"/>
    <w:rsid w:val="001022B6"/>
    <w:rsid w:val="00103059"/>
    <w:rsid w:val="00107395"/>
    <w:rsid w:val="00107C63"/>
    <w:rsid w:val="00111219"/>
    <w:rsid w:val="00112BBD"/>
    <w:rsid w:val="00113F9E"/>
    <w:rsid w:val="001157A9"/>
    <w:rsid w:val="00115F30"/>
    <w:rsid w:val="001162F3"/>
    <w:rsid w:val="00117EAE"/>
    <w:rsid w:val="00120524"/>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7828"/>
    <w:rsid w:val="00162127"/>
    <w:rsid w:val="001627A7"/>
    <w:rsid w:val="00162D43"/>
    <w:rsid w:val="00162E38"/>
    <w:rsid w:val="001676C1"/>
    <w:rsid w:val="00170AC2"/>
    <w:rsid w:val="00171C30"/>
    <w:rsid w:val="001726A6"/>
    <w:rsid w:val="001738EF"/>
    <w:rsid w:val="00176712"/>
    <w:rsid w:val="0017772B"/>
    <w:rsid w:val="001779AF"/>
    <w:rsid w:val="001825A2"/>
    <w:rsid w:val="00183843"/>
    <w:rsid w:val="001852E2"/>
    <w:rsid w:val="0018640A"/>
    <w:rsid w:val="001920D0"/>
    <w:rsid w:val="00192447"/>
    <w:rsid w:val="001A2DAE"/>
    <w:rsid w:val="001A4C11"/>
    <w:rsid w:val="001A6F77"/>
    <w:rsid w:val="001B15CC"/>
    <w:rsid w:val="001B3F69"/>
    <w:rsid w:val="001B405F"/>
    <w:rsid w:val="001B445E"/>
    <w:rsid w:val="001B7D10"/>
    <w:rsid w:val="001C0638"/>
    <w:rsid w:val="001C3154"/>
    <w:rsid w:val="001C659F"/>
    <w:rsid w:val="001C7CA6"/>
    <w:rsid w:val="001D430F"/>
    <w:rsid w:val="001E09EE"/>
    <w:rsid w:val="001E3C16"/>
    <w:rsid w:val="001E642B"/>
    <w:rsid w:val="001F2EB7"/>
    <w:rsid w:val="001F5C63"/>
    <w:rsid w:val="002017F0"/>
    <w:rsid w:val="00206601"/>
    <w:rsid w:val="002066B2"/>
    <w:rsid w:val="002100AD"/>
    <w:rsid w:val="00212C8A"/>
    <w:rsid w:val="00212D77"/>
    <w:rsid w:val="00215C17"/>
    <w:rsid w:val="00217DE9"/>
    <w:rsid w:val="0022169C"/>
    <w:rsid w:val="00222099"/>
    <w:rsid w:val="00222CFC"/>
    <w:rsid w:val="00222D6C"/>
    <w:rsid w:val="00223489"/>
    <w:rsid w:val="002247A9"/>
    <w:rsid w:val="0023215F"/>
    <w:rsid w:val="00233F3C"/>
    <w:rsid w:val="002352E6"/>
    <w:rsid w:val="00236B56"/>
    <w:rsid w:val="00243BE1"/>
    <w:rsid w:val="00252022"/>
    <w:rsid w:val="0025363B"/>
    <w:rsid w:val="00261F19"/>
    <w:rsid w:val="00262B56"/>
    <w:rsid w:val="00262CB4"/>
    <w:rsid w:val="002656DE"/>
    <w:rsid w:val="00272CAF"/>
    <w:rsid w:val="00273C6D"/>
    <w:rsid w:val="00277B59"/>
    <w:rsid w:val="0028131A"/>
    <w:rsid w:val="00281A94"/>
    <w:rsid w:val="0028648E"/>
    <w:rsid w:val="00292D05"/>
    <w:rsid w:val="00295D37"/>
    <w:rsid w:val="002A0469"/>
    <w:rsid w:val="002A5682"/>
    <w:rsid w:val="002A6EBF"/>
    <w:rsid w:val="002B033A"/>
    <w:rsid w:val="002B0B8A"/>
    <w:rsid w:val="002B21A5"/>
    <w:rsid w:val="002B5E27"/>
    <w:rsid w:val="002B7959"/>
    <w:rsid w:val="002C13D4"/>
    <w:rsid w:val="002C3B81"/>
    <w:rsid w:val="002D274E"/>
    <w:rsid w:val="002D5E8D"/>
    <w:rsid w:val="002D7C9C"/>
    <w:rsid w:val="002E1A5C"/>
    <w:rsid w:val="002E25EF"/>
    <w:rsid w:val="002E2FD1"/>
    <w:rsid w:val="002E4906"/>
    <w:rsid w:val="002E5BF4"/>
    <w:rsid w:val="002E620A"/>
    <w:rsid w:val="002E69F5"/>
    <w:rsid w:val="002F5E16"/>
    <w:rsid w:val="00301E03"/>
    <w:rsid w:val="003046A0"/>
    <w:rsid w:val="00305CD8"/>
    <w:rsid w:val="003120CC"/>
    <w:rsid w:val="00314E2D"/>
    <w:rsid w:val="003153BB"/>
    <w:rsid w:val="003165EE"/>
    <w:rsid w:val="00320E59"/>
    <w:rsid w:val="00321FAF"/>
    <w:rsid w:val="00323902"/>
    <w:rsid w:val="00326C10"/>
    <w:rsid w:val="00327156"/>
    <w:rsid w:val="00332D60"/>
    <w:rsid w:val="003337EC"/>
    <w:rsid w:val="003342FC"/>
    <w:rsid w:val="00334C41"/>
    <w:rsid w:val="00337396"/>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2C04"/>
    <w:rsid w:val="00383F29"/>
    <w:rsid w:val="00386792"/>
    <w:rsid w:val="00390A14"/>
    <w:rsid w:val="003938B7"/>
    <w:rsid w:val="0039445B"/>
    <w:rsid w:val="00396089"/>
    <w:rsid w:val="003A11BB"/>
    <w:rsid w:val="003A587F"/>
    <w:rsid w:val="003A6AE1"/>
    <w:rsid w:val="003B029B"/>
    <w:rsid w:val="003B2F52"/>
    <w:rsid w:val="003B6BB9"/>
    <w:rsid w:val="003C181C"/>
    <w:rsid w:val="003C24D6"/>
    <w:rsid w:val="003C3A2F"/>
    <w:rsid w:val="003C5EEE"/>
    <w:rsid w:val="003C7B12"/>
    <w:rsid w:val="003D538C"/>
    <w:rsid w:val="003D74AB"/>
    <w:rsid w:val="003E35BF"/>
    <w:rsid w:val="003E4633"/>
    <w:rsid w:val="003F197D"/>
    <w:rsid w:val="003F34CF"/>
    <w:rsid w:val="003F52A1"/>
    <w:rsid w:val="003F5C6C"/>
    <w:rsid w:val="003F6D61"/>
    <w:rsid w:val="00405AD1"/>
    <w:rsid w:val="0041017C"/>
    <w:rsid w:val="004102B1"/>
    <w:rsid w:val="00413528"/>
    <w:rsid w:val="00415CF5"/>
    <w:rsid w:val="004178A6"/>
    <w:rsid w:val="00421B3B"/>
    <w:rsid w:val="00426C16"/>
    <w:rsid w:val="0042747D"/>
    <w:rsid w:val="00427A4F"/>
    <w:rsid w:val="00430859"/>
    <w:rsid w:val="00430D3D"/>
    <w:rsid w:val="00430F04"/>
    <w:rsid w:val="00431E3C"/>
    <w:rsid w:val="00433861"/>
    <w:rsid w:val="00442317"/>
    <w:rsid w:val="00442554"/>
    <w:rsid w:val="00443D0F"/>
    <w:rsid w:val="004442BA"/>
    <w:rsid w:val="004444AE"/>
    <w:rsid w:val="00444F00"/>
    <w:rsid w:val="004473E1"/>
    <w:rsid w:val="0044775B"/>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880"/>
    <w:rsid w:val="00484545"/>
    <w:rsid w:val="00491DE4"/>
    <w:rsid w:val="0049400A"/>
    <w:rsid w:val="00495933"/>
    <w:rsid w:val="00497383"/>
    <w:rsid w:val="0049781F"/>
    <w:rsid w:val="004A2AD2"/>
    <w:rsid w:val="004A4933"/>
    <w:rsid w:val="004A4F7F"/>
    <w:rsid w:val="004A59E0"/>
    <w:rsid w:val="004A7A06"/>
    <w:rsid w:val="004A7CFE"/>
    <w:rsid w:val="004B1171"/>
    <w:rsid w:val="004B3AC7"/>
    <w:rsid w:val="004B3E66"/>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47BC"/>
    <w:rsid w:val="005301F7"/>
    <w:rsid w:val="00530A58"/>
    <w:rsid w:val="00532089"/>
    <w:rsid w:val="0053217A"/>
    <w:rsid w:val="00532205"/>
    <w:rsid w:val="005324F6"/>
    <w:rsid w:val="005332A2"/>
    <w:rsid w:val="005346ED"/>
    <w:rsid w:val="00535CF1"/>
    <w:rsid w:val="00536F0A"/>
    <w:rsid w:val="00540C3F"/>
    <w:rsid w:val="005416D0"/>
    <w:rsid w:val="0055172F"/>
    <w:rsid w:val="00561B42"/>
    <w:rsid w:val="00562C98"/>
    <w:rsid w:val="005634E1"/>
    <w:rsid w:val="00567DB2"/>
    <w:rsid w:val="00574CF1"/>
    <w:rsid w:val="00575E62"/>
    <w:rsid w:val="005775D1"/>
    <w:rsid w:val="00584766"/>
    <w:rsid w:val="005906FB"/>
    <w:rsid w:val="00591168"/>
    <w:rsid w:val="005919DB"/>
    <w:rsid w:val="005948F5"/>
    <w:rsid w:val="005A1263"/>
    <w:rsid w:val="005A1AE4"/>
    <w:rsid w:val="005A55A7"/>
    <w:rsid w:val="005B08AA"/>
    <w:rsid w:val="005B1D42"/>
    <w:rsid w:val="005B359E"/>
    <w:rsid w:val="005B5AE4"/>
    <w:rsid w:val="005C2D59"/>
    <w:rsid w:val="005C4A54"/>
    <w:rsid w:val="005D0CC0"/>
    <w:rsid w:val="005D4C1A"/>
    <w:rsid w:val="005D6F80"/>
    <w:rsid w:val="005E2619"/>
    <w:rsid w:val="005E26DC"/>
    <w:rsid w:val="005E4C83"/>
    <w:rsid w:val="005E5CE6"/>
    <w:rsid w:val="005E6136"/>
    <w:rsid w:val="005F1DD8"/>
    <w:rsid w:val="005F21BF"/>
    <w:rsid w:val="005F4538"/>
    <w:rsid w:val="005F5E3D"/>
    <w:rsid w:val="005F6C72"/>
    <w:rsid w:val="00601428"/>
    <w:rsid w:val="00603197"/>
    <w:rsid w:val="006066F1"/>
    <w:rsid w:val="00607523"/>
    <w:rsid w:val="00610B62"/>
    <w:rsid w:val="00611E23"/>
    <w:rsid w:val="00615EF8"/>
    <w:rsid w:val="00616AEF"/>
    <w:rsid w:val="00617E48"/>
    <w:rsid w:val="00625198"/>
    <w:rsid w:val="00626BB5"/>
    <w:rsid w:val="006329BC"/>
    <w:rsid w:val="0064570D"/>
    <w:rsid w:val="00647759"/>
    <w:rsid w:val="00647B07"/>
    <w:rsid w:val="006501D5"/>
    <w:rsid w:val="006538C4"/>
    <w:rsid w:val="00656AD6"/>
    <w:rsid w:val="00656D21"/>
    <w:rsid w:val="006578D3"/>
    <w:rsid w:val="006709E2"/>
    <w:rsid w:val="0067260C"/>
    <w:rsid w:val="00672F15"/>
    <w:rsid w:val="00681720"/>
    <w:rsid w:val="006859CD"/>
    <w:rsid w:val="00685FB7"/>
    <w:rsid w:val="0068704C"/>
    <w:rsid w:val="00693CDE"/>
    <w:rsid w:val="00695A16"/>
    <w:rsid w:val="00696FD4"/>
    <w:rsid w:val="006A17D3"/>
    <w:rsid w:val="006A5C3A"/>
    <w:rsid w:val="006A7AF9"/>
    <w:rsid w:val="006B3E37"/>
    <w:rsid w:val="006B4B4D"/>
    <w:rsid w:val="006B7A6B"/>
    <w:rsid w:val="006C1AB0"/>
    <w:rsid w:val="006C263E"/>
    <w:rsid w:val="006C29A1"/>
    <w:rsid w:val="006C3027"/>
    <w:rsid w:val="006C630B"/>
    <w:rsid w:val="006D2439"/>
    <w:rsid w:val="006E058E"/>
    <w:rsid w:val="006E09C8"/>
    <w:rsid w:val="006E12FA"/>
    <w:rsid w:val="006E156E"/>
    <w:rsid w:val="006E5945"/>
    <w:rsid w:val="006F46DF"/>
    <w:rsid w:val="006F51D5"/>
    <w:rsid w:val="007009F7"/>
    <w:rsid w:val="00701D38"/>
    <w:rsid w:val="00702329"/>
    <w:rsid w:val="007026ED"/>
    <w:rsid w:val="00705271"/>
    <w:rsid w:val="00711F07"/>
    <w:rsid w:val="0071479E"/>
    <w:rsid w:val="0071612B"/>
    <w:rsid w:val="00716893"/>
    <w:rsid w:val="00716A5F"/>
    <w:rsid w:val="00717DFB"/>
    <w:rsid w:val="00724102"/>
    <w:rsid w:val="007245A9"/>
    <w:rsid w:val="00724E9D"/>
    <w:rsid w:val="00725A5E"/>
    <w:rsid w:val="00725A86"/>
    <w:rsid w:val="0072637D"/>
    <w:rsid w:val="0073042D"/>
    <w:rsid w:val="00732461"/>
    <w:rsid w:val="00733E93"/>
    <w:rsid w:val="007362A5"/>
    <w:rsid w:val="0074337C"/>
    <w:rsid w:val="0074480D"/>
    <w:rsid w:val="00745F9E"/>
    <w:rsid w:val="0074729E"/>
    <w:rsid w:val="00747584"/>
    <w:rsid w:val="00750696"/>
    <w:rsid w:val="00751FF2"/>
    <w:rsid w:val="00754747"/>
    <w:rsid w:val="007568EC"/>
    <w:rsid w:val="00760917"/>
    <w:rsid w:val="00761598"/>
    <w:rsid w:val="00763B16"/>
    <w:rsid w:val="0076663A"/>
    <w:rsid w:val="007719B6"/>
    <w:rsid w:val="00774500"/>
    <w:rsid w:val="00781FCC"/>
    <w:rsid w:val="0078324D"/>
    <w:rsid w:val="00785A03"/>
    <w:rsid w:val="007909AB"/>
    <w:rsid w:val="00794DEA"/>
    <w:rsid w:val="0079718B"/>
    <w:rsid w:val="007976F7"/>
    <w:rsid w:val="00797F35"/>
    <w:rsid w:val="007A3263"/>
    <w:rsid w:val="007A3482"/>
    <w:rsid w:val="007A4DD7"/>
    <w:rsid w:val="007A7F35"/>
    <w:rsid w:val="007B05E1"/>
    <w:rsid w:val="007B3628"/>
    <w:rsid w:val="007B40C7"/>
    <w:rsid w:val="007C000C"/>
    <w:rsid w:val="007C1577"/>
    <w:rsid w:val="007C329E"/>
    <w:rsid w:val="007C4D4A"/>
    <w:rsid w:val="007C5415"/>
    <w:rsid w:val="007C5514"/>
    <w:rsid w:val="007C561D"/>
    <w:rsid w:val="007C5B08"/>
    <w:rsid w:val="007C6563"/>
    <w:rsid w:val="007C6DB2"/>
    <w:rsid w:val="007D067B"/>
    <w:rsid w:val="007D0CA0"/>
    <w:rsid w:val="007D113B"/>
    <w:rsid w:val="007D1F56"/>
    <w:rsid w:val="007D4940"/>
    <w:rsid w:val="007D6DDC"/>
    <w:rsid w:val="007E0E1C"/>
    <w:rsid w:val="007E19B1"/>
    <w:rsid w:val="007F4250"/>
    <w:rsid w:val="007F4429"/>
    <w:rsid w:val="007F4AC7"/>
    <w:rsid w:val="007F5312"/>
    <w:rsid w:val="007F7365"/>
    <w:rsid w:val="00802062"/>
    <w:rsid w:val="008022F6"/>
    <w:rsid w:val="00803830"/>
    <w:rsid w:val="00806C5A"/>
    <w:rsid w:val="00811982"/>
    <w:rsid w:val="008133AA"/>
    <w:rsid w:val="00816534"/>
    <w:rsid w:val="00817F7D"/>
    <w:rsid w:val="00826A20"/>
    <w:rsid w:val="00827EE2"/>
    <w:rsid w:val="0083100F"/>
    <w:rsid w:val="0083383C"/>
    <w:rsid w:val="0083596C"/>
    <w:rsid w:val="00837694"/>
    <w:rsid w:val="00840159"/>
    <w:rsid w:val="00840BB8"/>
    <w:rsid w:val="008471C2"/>
    <w:rsid w:val="008527CF"/>
    <w:rsid w:val="00854B9B"/>
    <w:rsid w:val="0086034F"/>
    <w:rsid w:val="00866AAA"/>
    <w:rsid w:val="0087035D"/>
    <w:rsid w:val="008719E7"/>
    <w:rsid w:val="00874C94"/>
    <w:rsid w:val="00876610"/>
    <w:rsid w:val="00877082"/>
    <w:rsid w:val="008809F8"/>
    <w:rsid w:val="0088236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7263"/>
    <w:rsid w:val="008C7FF7"/>
    <w:rsid w:val="008D0BD5"/>
    <w:rsid w:val="008D6927"/>
    <w:rsid w:val="008D7D22"/>
    <w:rsid w:val="008E4CC0"/>
    <w:rsid w:val="008F4898"/>
    <w:rsid w:val="008F4B5E"/>
    <w:rsid w:val="00900793"/>
    <w:rsid w:val="00902481"/>
    <w:rsid w:val="009029F8"/>
    <w:rsid w:val="00903F22"/>
    <w:rsid w:val="00906159"/>
    <w:rsid w:val="00907F3B"/>
    <w:rsid w:val="0091246A"/>
    <w:rsid w:val="009200CE"/>
    <w:rsid w:val="00930609"/>
    <w:rsid w:val="00930A4D"/>
    <w:rsid w:val="00933603"/>
    <w:rsid w:val="00933C4E"/>
    <w:rsid w:val="00935407"/>
    <w:rsid w:val="009417C6"/>
    <w:rsid w:val="00941BF4"/>
    <w:rsid w:val="00943B5E"/>
    <w:rsid w:val="00945A11"/>
    <w:rsid w:val="00945ECD"/>
    <w:rsid w:val="009508AA"/>
    <w:rsid w:val="00952EE4"/>
    <w:rsid w:val="00952F25"/>
    <w:rsid w:val="0095359B"/>
    <w:rsid w:val="00956647"/>
    <w:rsid w:val="009576F7"/>
    <w:rsid w:val="00957B80"/>
    <w:rsid w:val="00961364"/>
    <w:rsid w:val="009634D5"/>
    <w:rsid w:val="009665FC"/>
    <w:rsid w:val="00971251"/>
    <w:rsid w:val="00973F09"/>
    <w:rsid w:val="0097536A"/>
    <w:rsid w:val="00980377"/>
    <w:rsid w:val="00980484"/>
    <w:rsid w:val="00980F5A"/>
    <w:rsid w:val="00985BC7"/>
    <w:rsid w:val="00986BC2"/>
    <w:rsid w:val="00994649"/>
    <w:rsid w:val="009974F0"/>
    <w:rsid w:val="009A2897"/>
    <w:rsid w:val="009A7EBF"/>
    <w:rsid w:val="009B0EC7"/>
    <w:rsid w:val="009B1FA5"/>
    <w:rsid w:val="009B6922"/>
    <w:rsid w:val="009C1CED"/>
    <w:rsid w:val="009C458B"/>
    <w:rsid w:val="009D01AE"/>
    <w:rsid w:val="009D1692"/>
    <w:rsid w:val="009D2472"/>
    <w:rsid w:val="009D252D"/>
    <w:rsid w:val="009D443D"/>
    <w:rsid w:val="009D4714"/>
    <w:rsid w:val="009E1011"/>
    <w:rsid w:val="009E2ACA"/>
    <w:rsid w:val="009E2DDD"/>
    <w:rsid w:val="009E5F96"/>
    <w:rsid w:val="009F0D62"/>
    <w:rsid w:val="009F3565"/>
    <w:rsid w:val="009F3975"/>
    <w:rsid w:val="009F7FBE"/>
    <w:rsid w:val="00A00FE2"/>
    <w:rsid w:val="00A04EE4"/>
    <w:rsid w:val="00A06B0F"/>
    <w:rsid w:val="00A14A85"/>
    <w:rsid w:val="00A14B11"/>
    <w:rsid w:val="00A173B4"/>
    <w:rsid w:val="00A22FDF"/>
    <w:rsid w:val="00A23445"/>
    <w:rsid w:val="00A24D33"/>
    <w:rsid w:val="00A24D62"/>
    <w:rsid w:val="00A2605B"/>
    <w:rsid w:val="00A27F99"/>
    <w:rsid w:val="00A3051C"/>
    <w:rsid w:val="00A3360A"/>
    <w:rsid w:val="00A337CC"/>
    <w:rsid w:val="00A34055"/>
    <w:rsid w:val="00A427D6"/>
    <w:rsid w:val="00A528DD"/>
    <w:rsid w:val="00A55EAC"/>
    <w:rsid w:val="00A57184"/>
    <w:rsid w:val="00A61441"/>
    <w:rsid w:val="00A6371C"/>
    <w:rsid w:val="00A6425D"/>
    <w:rsid w:val="00A657C6"/>
    <w:rsid w:val="00A7233C"/>
    <w:rsid w:val="00A7429C"/>
    <w:rsid w:val="00A75AF7"/>
    <w:rsid w:val="00A770FC"/>
    <w:rsid w:val="00A77949"/>
    <w:rsid w:val="00A836F3"/>
    <w:rsid w:val="00A8445A"/>
    <w:rsid w:val="00A85D03"/>
    <w:rsid w:val="00A91C5F"/>
    <w:rsid w:val="00A92AAD"/>
    <w:rsid w:val="00A933CE"/>
    <w:rsid w:val="00A947B4"/>
    <w:rsid w:val="00A96AF9"/>
    <w:rsid w:val="00A97D17"/>
    <w:rsid w:val="00AA0F15"/>
    <w:rsid w:val="00AA3A4F"/>
    <w:rsid w:val="00AA43F9"/>
    <w:rsid w:val="00AA4C0E"/>
    <w:rsid w:val="00AA7468"/>
    <w:rsid w:val="00AB3AEB"/>
    <w:rsid w:val="00AB6B16"/>
    <w:rsid w:val="00AB7B5A"/>
    <w:rsid w:val="00AC1476"/>
    <w:rsid w:val="00AC2EDB"/>
    <w:rsid w:val="00AC327C"/>
    <w:rsid w:val="00AC32A7"/>
    <w:rsid w:val="00AC5520"/>
    <w:rsid w:val="00AC6EF9"/>
    <w:rsid w:val="00AD17C9"/>
    <w:rsid w:val="00AD260A"/>
    <w:rsid w:val="00AD2E23"/>
    <w:rsid w:val="00AD7635"/>
    <w:rsid w:val="00AD7C40"/>
    <w:rsid w:val="00AE2CB4"/>
    <w:rsid w:val="00AE3EB6"/>
    <w:rsid w:val="00AE46D7"/>
    <w:rsid w:val="00AE5153"/>
    <w:rsid w:val="00AE6DED"/>
    <w:rsid w:val="00AE76B6"/>
    <w:rsid w:val="00AF256B"/>
    <w:rsid w:val="00AF277D"/>
    <w:rsid w:val="00AF5434"/>
    <w:rsid w:val="00B0065A"/>
    <w:rsid w:val="00B0133C"/>
    <w:rsid w:val="00B01CFB"/>
    <w:rsid w:val="00B079AD"/>
    <w:rsid w:val="00B07D13"/>
    <w:rsid w:val="00B143C2"/>
    <w:rsid w:val="00B143CA"/>
    <w:rsid w:val="00B14537"/>
    <w:rsid w:val="00B147C6"/>
    <w:rsid w:val="00B14CA9"/>
    <w:rsid w:val="00B15CD9"/>
    <w:rsid w:val="00B22358"/>
    <w:rsid w:val="00B25030"/>
    <w:rsid w:val="00B306DE"/>
    <w:rsid w:val="00B332C6"/>
    <w:rsid w:val="00B335D2"/>
    <w:rsid w:val="00B36460"/>
    <w:rsid w:val="00B40B9D"/>
    <w:rsid w:val="00B41767"/>
    <w:rsid w:val="00B46232"/>
    <w:rsid w:val="00B501F6"/>
    <w:rsid w:val="00B52132"/>
    <w:rsid w:val="00B55808"/>
    <w:rsid w:val="00B56608"/>
    <w:rsid w:val="00B6074B"/>
    <w:rsid w:val="00B60A8D"/>
    <w:rsid w:val="00B62C5D"/>
    <w:rsid w:val="00B63787"/>
    <w:rsid w:val="00B7510C"/>
    <w:rsid w:val="00B83EC7"/>
    <w:rsid w:val="00B84592"/>
    <w:rsid w:val="00B86496"/>
    <w:rsid w:val="00B86FC5"/>
    <w:rsid w:val="00B901A5"/>
    <w:rsid w:val="00B936DC"/>
    <w:rsid w:val="00B95563"/>
    <w:rsid w:val="00BA093A"/>
    <w:rsid w:val="00BA0D5F"/>
    <w:rsid w:val="00BA332A"/>
    <w:rsid w:val="00BA419C"/>
    <w:rsid w:val="00BA534C"/>
    <w:rsid w:val="00BB1861"/>
    <w:rsid w:val="00BB32CC"/>
    <w:rsid w:val="00BB3519"/>
    <w:rsid w:val="00BB42B6"/>
    <w:rsid w:val="00BC0A1E"/>
    <w:rsid w:val="00BC127F"/>
    <w:rsid w:val="00BD1EA8"/>
    <w:rsid w:val="00BD33F9"/>
    <w:rsid w:val="00BD426D"/>
    <w:rsid w:val="00BD4599"/>
    <w:rsid w:val="00BD5F86"/>
    <w:rsid w:val="00BD69B7"/>
    <w:rsid w:val="00BD7407"/>
    <w:rsid w:val="00BE2B25"/>
    <w:rsid w:val="00BE307A"/>
    <w:rsid w:val="00BE3459"/>
    <w:rsid w:val="00BE60D2"/>
    <w:rsid w:val="00BF3DAD"/>
    <w:rsid w:val="00BF76B9"/>
    <w:rsid w:val="00C025E2"/>
    <w:rsid w:val="00C04BEC"/>
    <w:rsid w:val="00C0567F"/>
    <w:rsid w:val="00C1152A"/>
    <w:rsid w:val="00C1416B"/>
    <w:rsid w:val="00C149D2"/>
    <w:rsid w:val="00C14F4A"/>
    <w:rsid w:val="00C14F98"/>
    <w:rsid w:val="00C20355"/>
    <w:rsid w:val="00C20E63"/>
    <w:rsid w:val="00C210DC"/>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64B7"/>
    <w:rsid w:val="00C57563"/>
    <w:rsid w:val="00C61201"/>
    <w:rsid w:val="00C647CD"/>
    <w:rsid w:val="00C65F05"/>
    <w:rsid w:val="00C66C80"/>
    <w:rsid w:val="00C67317"/>
    <w:rsid w:val="00C70E7F"/>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B093A"/>
    <w:rsid w:val="00CB1DDB"/>
    <w:rsid w:val="00CB5078"/>
    <w:rsid w:val="00CB7E11"/>
    <w:rsid w:val="00CC44A5"/>
    <w:rsid w:val="00CC6B6B"/>
    <w:rsid w:val="00CD1E71"/>
    <w:rsid w:val="00CD4425"/>
    <w:rsid w:val="00CF2755"/>
    <w:rsid w:val="00CF4876"/>
    <w:rsid w:val="00CF6BE3"/>
    <w:rsid w:val="00D02909"/>
    <w:rsid w:val="00D04E2F"/>
    <w:rsid w:val="00D04E34"/>
    <w:rsid w:val="00D07B06"/>
    <w:rsid w:val="00D11CE2"/>
    <w:rsid w:val="00D12F5B"/>
    <w:rsid w:val="00D14264"/>
    <w:rsid w:val="00D14513"/>
    <w:rsid w:val="00D149F1"/>
    <w:rsid w:val="00D15C3D"/>
    <w:rsid w:val="00D336C4"/>
    <w:rsid w:val="00D3370F"/>
    <w:rsid w:val="00D33CDD"/>
    <w:rsid w:val="00D34DCC"/>
    <w:rsid w:val="00D367A9"/>
    <w:rsid w:val="00D41EFC"/>
    <w:rsid w:val="00D42E48"/>
    <w:rsid w:val="00D44238"/>
    <w:rsid w:val="00D44EB7"/>
    <w:rsid w:val="00D460FC"/>
    <w:rsid w:val="00D5102F"/>
    <w:rsid w:val="00D5230C"/>
    <w:rsid w:val="00D52988"/>
    <w:rsid w:val="00D538AD"/>
    <w:rsid w:val="00D550B0"/>
    <w:rsid w:val="00D55260"/>
    <w:rsid w:val="00D555F7"/>
    <w:rsid w:val="00D609DE"/>
    <w:rsid w:val="00D62348"/>
    <w:rsid w:val="00D62DB1"/>
    <w:rsid w:val="00D748DC"/>
    <w:rsid w:val="00D77E06"/>
    <w:rsid w:val="00D87EE6"/>
    <w:rsid w:val="00D95714"/>
    <w:rsid w:val="00DA7A54"/>
    <w:rsid w:val="00DA7D71"/>
    <w:rsid w:val="00DB0ECC"/>
    <w:rsid w:val="00DB1910"/>
    <w:rsid w:val="00DB71EB"/>
    <w:rsid w:val="00DC0927"/>
    <w:rsid w:val="00DC11DF"/>
    <w:rsid w:val="00DC57CD"/>
    <w:rsid w:val="00DC67EB"/>
    <w:rsid w:val="00DC6BAE"/>
    <w:rsid w:val="00DD14B3"/>
    <w:rsid w:val="00DD1E61"/>
    <w:rsid w:val="00DE0D2F"/>
    <w:rsid w:val="00DE0F64"/>
    <w:rsid w:val="00DE5F34"/>
    <w:rsid w:val="00DF27C5"/>
    <w:rsid w:val="00E0232E"/>
    <w:rsid w:val="00E05A0B"/>
    <w:rsid w:val="00E10EE5"/>
    <w:rsid w:val="00E150AB"/>
    <w:rsid w:val="00E1532D"/>
    <w:rsid w:val="00E17579"/>
    <w:rsid w:val="00E21C31"/>
    <w:rsid w:val="00E21DEA"/>
    <w:rsid w:val="00E32AB0"/>
    <w:rsid w:val="00E41911"/>
    <w:rsid w:val="00E4232C"/>
    <w:rsid w:val="00E452E7"/>
    <w:rsid w:val="00E50837"/>
    <w:rsid w:val="00E53377"/>
    <w:rsid w:val="00E557C8"/>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B06D9"/>
    <w:rsid w:val="00EB11A1"/>
    <w:rsid w:val="00EB27FD"/>
    <w:rsid w:val="00EB50E3"/>
    <w:rsid w:val="00EB7E0B"/>
    <w:rsid w:val="00EC31AF"/>
    <w:rsid w:val="00EC3E1B"/>
    <w:rsid w:val="00EC55FA"/>
    <w:rsid w:val="00EC72B9"/>
    <w:rsid w:val="00EC72E3"/>
    <w:rsid w:val="00ED28C3"/>
    <w:rsid w:val="00ED4AFF"/>
    <w:rsid w:val="00EE3E29"/>
    <w:rsid w:val="00EE5D34"/>
    <w:rsid w:val="00EF0B1A"/>
    <w:rsid w:val="00EF1A39"/>
    <w:rsid w:val="00EF35E4"/>
    <w:rsid w:val="00EF517C"/>
    <w:rsid w:val="00EF530C"/>
    <w:rsid w:val="00EF5FB0"/>
    <w:rsid w:val="00EF6B2F"/>
    <w:rsid w:val="00EF6BF3"/>
    <w:rsid w:val="00EF7BF5"/>
    <w:rsid w:val="00F02057"/>
    <w:rsid w:val="00F02900"/>
    <w:rsid w:val="00F06B73"/>
    <w:rsid w:val="00F10F57"/>
    <w:rsid w:val="00F10FB6"/>
    <w:rsid w:val="00F20EF7"/>
    <w:rsid w:val="00F21E53"/>
    <w:rsid w:val="00F25BA0"/>
    <w:rsid w:val="00F27F41"/>
    <w:rsid w:val="00F40BB0"/>
    <w:rsid w:val="00F40D39"/>
    <w:rsid w:val="00F43EAC"/>
    <w:rsid w:val="00F4578C"/>
    <w:rsid w:val="00F463EC"/>
    <w:rsid w:val="00F468A9"/>
    <w:rsid w:val="00F54A6E"/>
    <w:rsid w:val="00F55509"/>
    <w:rsid w:val="00F55F41"/>
    <w:rsid w:val="00F5624E"/>
    <w:rsid w:val="00F618CA"/>
    <w:rsid w:val="00F627FA"/>
    <w:rsid w:val="00F6289F"/>
    <w:rsid w:val="00F63670"/>
    <w:rsid w:val="00F63D5A"/>
    <w:rsid w:val="00F65046"/>
    <w:rsid w:val="00F67DAA"/>
    <w:rsid w:val="00F71977"/>
    <w:rsid w:val="00F724EF"/>
    <w:rsid w:val="00F76107"/>
    <w:rsid w:val="00F808DF"/>
    <w:rsid w:val="00F80C67"/>
    <w:rsid w:val="00F831B8"/>
    <w:rsid w:val="00F86537"/>
    <w:rsid w:val="00F90997"/>
    <w:rsid w:val="00F915A1"/>
    <w:rsid w:val="00F91726"/>
    <w:rsid w:val="00F91FBF"/>
    <w:rsid w:val="00F924B7"/>
    <w:rsid w:val="00F93ABB"/>
    <w:rsid w:val="00F943BC"/>
    <w:rsid w:val="00F9492A"/>
    <w:rsid w:val="00F9492D"/>
    <w:rsid w:val="00F94A21"/>
    <w:rsid w:val="00F95D86"/>
    <w:rsid w:val="00F96263"/>
    <w:rsid w:val="00F97AF0"/>
    <w:rsid w:val="00FA23EE"/>
    <w:rsid w:val="00FA2CFA"/>
    <w:rsid w:val="00FA720A"/>
    <w:rsid w:val="00FB1145"/>
    <w:rsid w:val="00FB1F64"/>
    <w:rsid w:val="00FB4C5C"/>
    <w:rsid w:val="00FB5AE5"/>
    <w:rsid w:val="00FC427B"/>
    <w:rsid w:val="00FC44E5"/>
    <w:rsid w:val="00FC59E5"/>
    <w:rsid w:val="00FC6675"/>
    <w:rsid w:val="00FD34E7"/>
    <w:rsid w:val="00FD38C6"/>
    <w:rsid w:val="00FD3B6A"/>
    <w:rsid w:val="00FE2951"/>
    <w:rsid w:val="00FE3531"/>
    <w:rsid w:val="00FE4833"/>
    <w:rsid w:val="00FF29F5"/>
    <w:rsid w:val="00FF2ED2"/>
    <w:rsid w:val="00FF2F60"/>
    <w:rsid w:val="00FF36B0"/>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6</Pages>
  <Words>1772</Words>
  <Characters>9751</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8</cp:revision>
  <cp:lastPrinted>2014-06-08T18:27:00Z</cp:lastPrinted>
  <dcterms:created xsi:type="dcterms:W3CDTF">2014-10-12T15:38:00Z</dcterms:created>
  <dcterms:modified xsi:type="dcterms:W3CDTF">2014-10-12T23:36:00Z</dcterms:modified>
</cp:coreProperties>
</file>